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3D" w:rsidRDefault="00AE5E3D" w:rsidP="00AE5E3D">
      <w:pPr>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v:imagedata r:id="rId5" o:title=""/>
          </v:shape>
          <o:OLEObject Type="Embed" ProgID="PBrush" ShapeID="_x0000_i1025" DrawAspect="Content" ObjectID="_1811753717" r:id="rId6"/>
        </w:object>
      </w:r>
    </w:p>
    <w:p w:rsidR="00AE5E3D" w:rsidRDefault="00AE5E3D" w:rsidP="00AE5E3D">
      <w:r>
        <w:t xml:space="preserve"> </w:t>
      </w:r>
      <w:r>
        <w:tab/>
      </w:r>
      <w:r>
        <w:tab/>
      </w:r>
      <w:r>
        <w:tab/>
      </w:r>
      <w:r>
        <w:tab/>
      </w:r>
      <w:r>
        <w:tab/>
        <w:t xml:space="preserve">      </w:t>
      </w:r>
    </w:p>
    <w:p w:rsidR="007A3A8C" w:rsidRDefault="00727F77" w:rsidP="00E30620">
      <w:pPr>
        <w:jc w:val="center"/>
        <w:rPr>
          <w:b/>
          <w:bCs/>
          <w:sz w:val="28"/>
          <w:szCs w:val="28"/>
        </w:rPr>
      </w:pPr>
      <w:r>
        <w:rPr>
          <w:b/>
          <w:bCs/>
          <w:sz w:val="28"/>
          <w:szCs w:val="28"/>
        </w:rPr>
        <w:t xml:space="preserve">Администрация </w:t>
      </w:r>
    </w:p>
    <w:p w:rsidR="00E30620" w:rsidRPr="00E30620" w:rsidRDefault="00E30620" w:rsidP="00E30620">
      <w:pPr>
        <w:jc w:val="center"/>
        <w:rPr>
          <w:b/>
          <w:bCs/>
          <w:sz w:val="28"/>
          <w:szCs w:val="28"/>
        </w:rPr>
      </w:pPr>
      <w:r w:rsidRPr="00E30620">
        <w:rPr>
          <w:b/>
          <w:bCs/>
          <w:sz w:val="28"/>
          <w:szCs w:val="28"/>
        </w:rPr>
        <w:t xml:space="preserve"> (исполнительно-распорядительный орган)</w:t>
      </w:r>
    </w:p>
    <w:p w:rsidR="00E30620" w:rsidRPr="00E30620" w:rsidRDefault="00E30620" w:rsidP="00E30620">
      <w:pPr>
        <w:jc w:val="center"/>
        <w:rPr>
          <w:b/>
          <w:bCs/>
          <w:sz w:val="28"/>
          <w:szCs w:val="28"/>
        </w:rPr>
      </w:pPr>
      <w:r w:rsidRPr="00E30620">
        <w:rPr>
          <w:b/>
          <w:bCs/>
          <w:sz w:val="28"/>
          <w:szCs w:val="28"/>
        </w:rPr>
        <w:t>сельско</w:t>
      </w:r>
      <w:r w:rsidR="007A3A8C">
        <w:rPr>
          <w:b/>
          <w:bCs/>
          <w:sz w:val="28"/>
          <w:szCs w:val="28"/>
        </w:rPr>
        <w:t>го</w:t>
      </w:r>
      <w:r w:rsidRPr="00E30620">
        <w:rPr>
          <w:b/>
          <w:bCs/>
          <w:sz w:val="28"/>
          <w:szCs w:val="28"/>
        </w:rPr>
        <w:t xml:space="preserve"> поселени</w:t>
      </w:r>
      <w:r w:rsidR="007A3A8C">
        <w:rPr>
          <w:b/>
          <w:bCs/>
          <w:sz w:val="28"/>
          <w:szCs w:val="28"/>
        </w:rPr>
        <w:t>я</w:t>
      </w:r>
      <w:r w:rsidRPr="00E30620">
        <w:rPr>
          <w:b/>
          <w:bCs/>
          <w:sz w:val="28"/>
          <w:szCs w:val="28"/>
        </w:rPr>
        <w:t xml:space="preserve"> «</w:t>
      </w:r>
      <w:r w:rsidR="00A01724">
        <w:rPr>
          <w:b/>
          <w:bCs/>
          <w:sz w:val="28"/>
          <w:szCs w:val="28"/>
        </w:rPr>
        <w:t>Деревня Красный Городок</w:t>
      </w:r>
      <w:r w:rsidRPr="00E30620">
        <w:rPr>
          <w:b/>
          <w:bCs/>
          <w:sz w:val="28"/>
          <w:szCs w:val="28"/>
        </w:rPr>
        <w:t xml:space="preserve">» </w:t>
      </w:r>
    </w:p>
    <w:p w:rsidR="00AE5E3D" w:rsidRDefault="00E30620" w:rsidP="00E30620">
      <w:pPr>
        <w:jc w:val="center"/>
        <w:rPr>
          <w:b/>
          <w:bCs/>
          <w:sz w:val="28"/>
          <w:szCs w:val="28"/>
        </w:rPr>
      </w:pPr>
      <w:r w:rsidRPr="00E30620">
        <w:rPr>
          <w:b/>
          <w:bCs/>
          <w:sz w:val="28"/>
          <w:szCs w:val="28"/>
        </w:rPr>
        <w:t>Калужск</w:t>
      </w:r>
      <w:r w:rsidR="007A3A8C">
        <w:rPr>
          <w:b/>
          <w:bCs/>
          <w:sz w:val="28"/>
          <w:szCs w:val="28"/>
        </w:rPr>
        <w:t>ая</w:t>
      </w:r>
      <w:r w:rsidRPr="00E30620">
        <w:rPr>
          <w:b/>
          <w:bCs/>
          <w:sz w:val="28"/>
          <w:szCs w:val="28"/>
        </w:rPr>
        <w:t xml:space="preserve"> област</w:t>
      </w:r>
      <w:r w:rsidR="007A3A8C">
        <w:rPr>
          <w:b/>
          <w:bCs/>
          <w:sz w:val="28"/>
          <w:szCs w:val="28"/>
        </w:rPr>
        <w:t>ь Ферзиковский район</w:t>
      </w:r>
    </w:p>
    <w:p w:rsidR="007A3A8C" w:rsidRDefault="007A3A8C" w:rsidP="00E30620">
      <w:pPr>
        <w:jc w:val="center"/>
        <w:rPr>
          <w:b/>
          <w:bCs/>
          <w:sz w:val="28"/>
          <w:szCs w:val="28"/>
        </w:rPr>
      </w:pPr>
    </w:p>
    <w:p w:rsidR="007A3A8C" w:rsidRDefault="007A3A8C" w:rsidP="00E30620">
      <w:pPr>
        <w:jc w:val="center"/>
      </w:pPr>
    </w:p>
    <w:p w:rsidR="00AE5E3D" w:rsidRDefault="000C02BE" w:rsidP="00AE5E3D">
      <w:pPr>
        <w:pStyle w:val="3"/>
        <w:rPr>
          <w:sz w:val="32"/>
          <w:szCs w:val="32"/>
        </w:rPr>
      </w:pPr>
      <w:r>
        <w:rPr>
          <w:sz w:val="32"/>
          <w:szCs w:val="32"/>
        </w:rPr>
        <w:t>ПОСТАНОВЛЕНИЕ</w:t>
      </w:r>
    </w:p>
    <w:p w:rsidR="00AB2BC1" w:rsidRPr="00AB2BC1" w:rsidRDefault="00AB2BC1" w:rsidP="00AB2BC1"/>
    <w:p w:rsidR="00AE5E3D" w:rsidRDefault="00AE5E3D" w:rsidP="00AE5E3D">
      <w:pPr>
        <w:rPr>
          <w:b/>
          <w:sz w:val="24"/>
          <w:szCs w:val="24"/>
        </w:rPr>
      </w:pPr>
      <w:r w:rsidRPr="00AB2BC1">
        <w:rPr>
          <w:sz w:val="24"/>
          <w:szCs w:val="24"/>
        </w:rPr>
        <w:t xml:space="preserve"> </w:t>
      </w:r>
      <w:r w:rsidR="004A46A0" w:rsidRPr="00AB2BC1">
        <w:rPr>
          <w:sz w:val="24"/>
          <w:szCs w:val="24"/>
        </w:rPr>
        <w:t xml:space="preserve"> </w:t>
      </w:r>
      <w:r w:rsidR="000C02BE" w:rsidRPr="00AB2BC1">
        <w:rPr>
          <w:sz w:val="24"/>
          <w:szCs w:val="24"/>
        </w:rPr>
        <w:t xml:space="preserve"> </w:t>
      </w:r>
      <w:r w:rsidR="000318B7" w:rsidRPr="00AB2BC1">
        <w:rPr>
          <w:sz w:val="24"/>
          <w:szCs w:val="24"/>
        </w:rPr>
        <w:t xml:space="preserve">  </w:t>
      </w:r>
      <w:r w:rsidR="00A01724">
        <w:rPr>
          <w:sz w:val="24"/>
          <w:szCs w:val="24"/>
        </w:rPr>
        <w:t xml:space="preserve">         </w:t>
      </w:r>
      <w:r w:rsidR="00AB2BC1" w:rsidRPr="00AB2BC1">
        <w:rPr>
          <w:b/>
          <w:sz w:val="24"/>
          <w:szCs w:val="24"/>
        </w:rPr>
        <w:t>18</w:t>
      </w:r>
      <w:r w:rsidR="000318B7" w:rsidRPr="00AB2BC1">
        <w:rPr>
          <w:b/>
          <w:sz w:val="24"/>
          <w:szCs w:val="24"/>
        </w:rPr>
        <w:t xml:space="preserve"> </w:t>
      </w:r>
      <w:r w:rsidR="00E30DC8" w:rsidRPr="00AB2BC1">
        <w:rPr>
          <w:b/>
          <w:sz w:val="24"/>
          <w:szCs w:val="24"/>
        </w:rPr>
        <w:t>июня</w:t>
      </w:r>
      <w:r w:rsidR="00FB2853" w:rsidRPr="00AB2BC1">
        <w:rPr>
          <w:b/>
          <w:sz w:val="24"/>
          <w:szCs w:val="24"/>
        </w:rPr>
        <w:t xml:space="preserve"> </w:t>
      </w:r>
      <w:r w:rsidR="000C02BE" w:rsidRPr="00AB2BC1">
        <w:rPr>
          <w:b/>
          <w:sz w:val="24"/>
          <w:szCs w:val="24"/>
        </w:rPr>
        <w:t>20</w:t>
      </w:r>
      <w:r w:rsidR="00FB2853" w:rsidRPr="00AB2BC1">
        <w:rPr>
          <w:b/>
          <w:sz w:val="24"/>
          <w:szCs w:val="24"/>
        </w:rPr>
        <w:t>2</w:t>
      </w:r>
      <w:r w:rsidR="000318B7" w:rsidRPr="00AB2BC1">
        <w:rPr>
          <w:b/>
          <w:sz w:val="24"/>
          <w:szCs w:val="24"/>
        </w:rPr>
        <w:t>5</w:t>
      </w:r>
      <w:r w:rsidRPr="00AB2BC1">
        <w:rPr>
          <w:b/>
          <w:sz w:val="24"/>
          <w:szCs w:val="24"/>
        </w:rPr>
        <w:t xml:space="preserve"> года                                                                  </w:t>
      </w:r>
      <w:r w:rsidR="00A01724">
        <w:rPr>
          <w:b/>
          <w:sz w:val="24"/>
          <w:szCs w:val="24"/>
        </w:rPr>
        <w:t xml:space="preserve">                            </w:t>
      </w:r>
      <w:r w:rsidR="009532CE" w:rsidRPr="00AB2BC1">
        <w:rPr>
          <w:b/>
          <w:sz w:val="24"/>
          <w:szCs w:val="24"/>
        </w:rPr>
        <w:t xml:space="preserve">  </w:t>
      </w:r>
      <w:r w:rsidR="00F016CB" w:rsidRPr="00AB2BC1">
        <w:rPr>
          <w:b/>
          <w:sz w:val="24"/>
          <w:szCs w:val="24"/>
        </w:rPr>
        <w:t xml:space="preserve"> </w:t>
      </w:r>
      <w:r w:rsidRPr="00AB2BC1">
        <w:rPr>
          <w:b/>
          <w:sz w:val="24"/>
          <w:szCs w:val="24"/>
        </w:rPr>
        <w:t xml:space="preserve"> №</w:t>
      </w:r>
      <w:r w:rsidR="005B30F1" w:rsidRPr="00AB2BC1">
        <w:rPr>
          <w:b/>
          <w:sz w:val="24"/>
          <w:szCs w:val="24"/>
        </w:rPr>
        <w:t xml:space="preserve"> </w:t>
      </w:r>
      <w:r w:rsidR="00AB2BC1" w:rsidRPr="00AB2BC1">
        <w:rPr>
          <w:b/>
          <w:sz w:val="24"/>
          <w:szCs w:val="24"/>
        </w:rPr>
        <w:t>54</w:t>
      </w:r>
    </w:p>
    <w:p w:rsidR="00AB2BC1" w:rsidRPr="00AB2BC1" w:rsidRDefault="00AB2BC1" w:rsidP="00AE5E3D">
      <w:pPr>
        <w:rPr>
          <w:b/>
          <w:sz w:val="24"/>
          <w:szCs w:val="24"/>
        </w:rPr>
      </w:pPr>
    </w:p>
    <w:p w:rsidR="00AE5E3D" w:rsidRPr="00AB2BC1" w:rsidRDefault="00AB2BC1" w:rsidP="00AC754D">
      <w:pPr>
        <w:jc w:val="center"/>
        <w:rPr>
          <w:b/>
          <w:sz w:val="26"/>
          <w:szCs w:val="26"/>
        </w:rPr>
      </w:pPr>
      <w:r w:rsidRPr="00AB2BC1">
        <w:rPr>
          <w:b/>
          <w:bCs/>
          <w:sz w:val="24"/>
          <w:szCs w:val="24"/>
        </w:rPr>
        <w:t>д</w:t>
      </w:r>
      <w:r w:rsidR="00AE5E3D" w:rsidRPr="00AB2BC1">
        <w:rPr>
          <w:b/>
          <w:bCs/>
          <w:sz w:val="24"/>
          <w:szCs w:val="24"/>
        </w:rPr>
        <w:t xml:space="preserve">. </w:t>
      </w:r>
      <w:r w:rsidRPr="00AB2BC1">
        <w:rPr>
          <w:b/>
          <w:sz w:val="26"/>
          <w:szCs w:val="26"/>
        </w:rPr>
        <w:t>Красный Городок</w:t>
      </w:r>
    </w:p>
    <w:p w:rsidR="00AC754D" w:rsidRDefault="00AC754D" w:rsidP="00AC754D">
      <w:pPr>
        <w:jc w:val="center"/>
        <w:rPr>
          <w:spacing w:val="-2"/>
          <w:sz w:val="26"/>
          <w:szCs w:val="26"/>
        </w:rPr>
      </w:pPr>
    </w:p>
    <w:p w:rsidR="00AE5E3D" w:rsidRPr="00181B2A" w:rsidRDefault="00AE5E3D" w:rsidP="007A0B85">
      <w:pPr>
        <w:shd w:val="clear" w:color="auto" w:fill="FFFFFF"/>
        <w:spacing w:line="283" w:lineRule="exact"/>
        <w:ind w:right="4819"/>
        <w:jc w:val="both"/>
        <w:rPr>
          <w:b/>
          <w:bCs/>
          <w:sz w:val="24"/>
          <w:szCs w:val="24"/>
        </w:rPr>
      </w:pPr>
      <w:r w:rsidRPr="00181B2A">
        <w:rPr>
          <w:b/>
          <w:bCs/>
          <w:spacing w:val="-2"/>
          <w:sz w:val="24"/>
          <w:szCs w:val="24"/>
        </w:rPr>
        <w:t>О</w:t>
      </w:r>
      <w:r>
        <w:rPr>
          <w:b/>
          <w:bCs/>
          <w:spacing w:val="-2"/>
          <w:sz w:val="24"/>
          <w:szCs w:val="24"/>
        </w:rPr>
        <w:t xml:space="preserve"> подготовке проекта </w:t>
      </w:r>
      <w:r w:rsidR="000C02BE">
        <w:rPr>
          <w:b/>
          <w:bCs/>
          <w:spacing w:val="-2"/>
          <w:sz w:val="24"/>
          <w:szCs w:val="24"/>
        </w:rPr>
        <w:t xml:space="preserve">изменений в </w:t>
      </w:r>
      <w:r w:rsidR="009532CE">
        <w:rPr>
          <w:b/>
          <w:bCs/>
          <w:spacing w:val="-2"/>
          <w:sz w:val="24"/>
          <w:szCs w:val="24"/>
        </w:rPr>
        <w:t xml:space="preserve">Правила землепользования и застройки </w:t>
      </w:r>
      <w:r w:rsidR="000C02BE">
        <w:rPr>
          <w:b/>
          <w:bCs/>
          <w:spacing w:val="-2"/>
          <w:sz w:val="24"/>
          <w:szCs w:val="24"/>
        </w:rPr>
        <w:t xml:space="preserve">муниципального образования сельского </w:t>
      </w:r>
      <w:r w:rsidR="008355D0">
        <w:rPr>
          <w:b/>
          <w:bCs/>
          <w:spacing w:val="-2"/>
          <w:sz w:val="24"/>
          <w:szCs w:val="24"/>
        </w:rPr>
        <w:t>поселения «</w:t>
      </w:r>
      <w:r w:rsidR="00E30DC8">
        <w:rPr>
          <w:b/>
          <w:bCs/>
          <w:spacing w:val="-2"/>
          <w:sz w:val="24"/>
          <w:szCs w:val="24"/>
        </w:rPr>
        <w:t>Деревня Красный Городок</w:t>
      </w:r>
      <w:r w:rsidR="005F77F8">
        <w:rPr>
          <w:b/>
          <w:bCs/>
          <w:spacing w:val="-2"/>
          <w:sz w:val="24"/>
          <w:szCs w:val="24"/>
        </w:rPr>
        <w:t>»</w:t>
      </w:r>
      <w:r>
        <w:rPr>
          <w:b/>
          <w:bCs/>
          <w:spacing w:val="-2"/>
          <w:sz w:val="24"/>
          <w:szCs w:val="24"/>
        </w:rPr>
        <w:t xml:space="preserve"> </w:t>
      </w:r>
      <w:proofErr w:type="spellStart"/>
      <w:r>
        <w:rPr>
          <w:b/>
          <w:bCs/>
          <w:spacing w:val="-2"/>
          <w:sz w:val="24"/>
          <w:szCs w:val="24"/>
        </w:rPr>
        <w:t>Ферзиковского</w:t>
      </w:r>
      <w:proofErr w:type="spellEnd"/>
      <w:r>
        <w:rPr>
          <w:b/>
          <w:bCs/>
          <w:spacing w:val="-2"/>
          <w:sz w:val="24"/>
          <w:szCs w:val="24"/>
        </w:rPr>
        <w:t xml:space="preserve"> района Калужской области</w:t>
      </w:r>
    </w:p>
    <w:p w:rsidR="008C5500" w:rsidRDefault="008C5500" w:rsidP="007A6E95">
      <w:pPr>
        <w:pStyle w:val="a4"/>
        <w:spacing w:line="228" w:lineRule="auto"/>
        <w:ind w:right="0"/>
        <w:rPr>
          <w:sz w:val="26"/>
          <w:szCs w:val="26"/>
        </w:rPr>
      </w:pPr>
    </w:p>
    <w:p w:rsidR="00AE5E3D" w:rsidRDefault="009532CE" w:rsidP="007A3A8C">
      <w:pPr>
        <w:pStyle w:val="a4"/>
        <w:spacing w:line="228" w:lineRule="auto"/>
        <w:ind w:right="0" w:firstLine="851"/>
        <w:rPr>
          <w:b/>
          <w:sz w:val="26"/>
          <w:szCs w:val="26"/>
        </w:rPr>
      </w:pPr>
      <w:proofErr w:type="gramStart"/>
      <w:r>
        <w:rPr>
          <w:sz w:val="26"/>
          <w:szCs w:val="26"/>
        </w:rPr>
        <w:t>В</w:t>
      </w:r>
      <w:r w:rsidR="00AE5E3D" w:rsidRPr="00076971">
        <w:rPr>
          <w:sz w:val="26"/>
          <w:szCs w:val="26"/>
        </w:rPr>
        <w:t xml:space="preserve"> соответствии с</w:t>
      </w:r>
      <w:r w:rsidR="00AE7E04">
        <w:rPr>
          <w:sz w:val="26"/>
          <w:szCs w:val="26"/>
        </w:rPr>
        <w:t xml:space="preserve">о </w:t>
      </w:r>
      <w:r w:rsidR="007A0B85">
        <w:rPr>
          <w:sz w:val="26"/>
          <w:szCs w:val="26"/>
        </w:rPr>
        <w:t xml:space="preserve">статьями </w:t>
      </w:r>
      <w:r w:rsidR="00F061D0">
        <w:rPr>
          <w:sz w:val="26"/>
          <w:szCs w:val="26"/>
        </w:rPr>
        <w:t>30</w:t>
      </w:r>
      <w:r w:rsidR="007A0B85">
        <w:rPr>
          <w:sz w:val="26"/>
          <w:szCs w:val="26"/>
        </w:rPr>
        <w:t xml:space="preserve">, </w:t>
      </w:r>
      <w:r w:rsidR="00F061D0">
        <w:rPr>
          <w:sz w:val="26"/>
          <w:szCs w:val="26"/>
        </w:rPr>
        <w:t>31</w:t>
      </w:r>
      <w:r w:rsidR="007A0B85">
        <w:rPr>
          <w:sz w:val="26"/>
          <w:szCs w:val="26"/>
        </w:rPr>
        <w:t xml:space="preserve">, </w:t>
      </w:r>
      <w:r w:rsidR="00F061D0">
        <w:rPr>
          <w:sz w:val="26"/>
          <w:szCs w:val="26"/>
        </w:rPr>
        <w:t>32</w:t>
      </w:r>
      <w:r w:rsidR="007A0B85">
        <w:rPr>
          <w:sz w:val="26"/>
          <w:szCs w:val="26"/>
        </w:rPr>
        <w:t xml:space="preserve">, </w:t>
      </w:r>
      <w:r w:rsidR="00F061D0">
        <w:rPr>
          <w:sz w:val="26"/>
          <w:szCs w:val="26"/>
        </w:rPr>
        <w:t>33</w:t>
      </w:r>
      <w:r w:rsidR="007A0B85">
        <w:rPr>
          <w:sz w:val="26"/>
          <w:szCs w:val="26"/>
        </w:rPr>
        <w:t xml:space="preserve"> </w:t>
      </w:r>
      <w:r w:rsidR="005853CE">
        <w:rPr>
          <w:sz w:val="26"/>
          <w:szCs w:val="26"/>
        </w:rPr>
        <w:t>Градостроительного кодекса</w:t>
      </w:r>
      <w:r w:rsidR="008C5500">
        <w:rPr>
          <w:sz w:val="26"/>
          <w:szCs w:val="26"/>
        </w:rPr>
        <w:t xml:space="preserve"> Р</w:t>
      </w:r>
      <w:r w:rsidR="007A0B85">
        <w:rPr>
          <w:sz w:val="26"/>
          <w:szCs w:val="26"/>
        </w:rPr>
        <w:t xml:space="preserve">оссийской </w:t>
      </w:r>
      <w:r w:rsidR="008C5500">
        <w:rPr>
          <w:sz w:val="26"/>
          <w:szCs w:val="26"/>
        </w:rPr>
        <w:t>Ф</w:t>
      </w:r>
      <w:r w:rsidR="007A0B85">
        <w:rPr>
          <w:sz w:val="26"/>
          <w:szCs w:val="26"/>
        </w:rPr>
        <w:t>едерации</w:t>
      </w:r>
      <w:r w:rsidR="00730671">
        <w:rPr>
          <w:sz w:val="26"/>
          <w:szCs w:val="26"/>
        </w:rPr>
        <w:t>,</w:t>
      </w:r>
      <w:r w:rsidR="005853CE">
        <w:rPr>
          <w:sz w:val="26"/>
          <w:szCs w:val="26"/>
        </w:rPr>
        <w:t xml:space="preserve"> </w:t>
      </w:r>
      <w:r w:rsidR="00AE5E3D" w:rsidRPr="00076971">
        <w:rPr>
          <w:sz w:val="26"/>
          <w:szCs w:val="26"/>
        </w:rPr>
        <w:t xml:space="preserve"> </w:t>
      </w:r>
      <w:r w:rsidR="000C02BE" w:rsidRPr="000C02BE">
        <w:rPr>
          <w:sz w:val="26"/>
          <w:szCs w:val="26"/>
        </w:rPr>
        <w:t xml:space="preserve">Федеральным законом от 6 октября 2003 г. № 131-ФЗ </w:t>
      </w:r>
      <w:r w:rsidR="000C02BE">
        <w:rPr>
          <w:sz w:val="26"/>
          <w:szCs w:val="26"/>
        </w:rPr>
        <w:t>«</w:t>
      </w:r>
      <w:r w:rsidR="000C02BE" w:rsidRPr="000C02BE">
        <w:rPr>
          <w:sz w:val="26"/>
          <w:szCs w:val="26"/>
        </w:rPr>
        <w:t>Об общих принципах организации местного самоуправления в Российской Федерации</w:t>
      </w:r>
      <w:r w:rsidR="000C02BE">
        <w:rPr>
          <w:sz w:val="26"/>
          <w:szCs w:val="26"/>
        </w:rPr>
        <w:t>»,</w:t>
      </w:r>
      <w:r w:rsidR="00FB2853" w:rsidRPr="00FB2853">
        <w:rPr>
          <w:sz w:val="26"/>
          <w:szCs w:val="26"/>
        </w:rPr>
        <w:t xml:space="preserve">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w:t>
      </w:r>
      <w:r w:rsidR="00C92CB9">
        <w:rPr>
          <w:sz w:val="26"/>
          <w:szCs w:val="26"/>
        </w:rPr>
        <w:t>5</w:t>
      </w:r>
      <w:r w:rsidR="00FB2853" w:rsidRPr="00FB2853">
        <w:rPr>
          <w:sz w:val="26"/>
          <w:szCs w:val="26"/>
        </w:rPr>
        <w:t>.11.20</w:t>
      </w:r>
      <w:r w:rsidR="00C92CB9">
        <w:rPr>
          <w:sz w:val="26"/>
          <w:szCs w:val="26"/>
        </w:rPr>
        <w:t>24</w:t>
      </w:r>
      <w:r w:rsidR="00FB2853" w:rsidRPr="00FB2853">
        <w:rPr>
          <w:sz w:val="26"/>
          <w:szCs w:val="26"/>
        </w:rPr>
        <w:t xml:space="preserve"> г. № </w:t>
      </w:r>
      <w:r w:rsidR="00C92CB9">
        <w:rPr>
          <w:sz w:val="26"/>
          <w:szCs w:val="26"/>
        </w:rPr>
        <w:t>1186</w:t>
      </w:r>
      <w:r w:rsidR="00FB2853">
        <w:rPr>
          <w:sz w:val="26"/>
          <w:szCs w:val="26"/>
        </w:rPr>
        <w:t>,</w:t>
      </w:r>
      <w:r w:rsidR="000C02BE">
        <w:rPr>
          <w:sz w:val="26"/>
          <w:szCs w:val="26"/>
        </w:rPr>
        <w:t xml:space="preserve"> Уставом муниципального образования сельского поселения «</w:t>
      </w:r>
      <w:r w:rsidR="00E30DC8">
        <w:rPr>
          <w:sz w:val="26"/>
          <w:szCs w:val="26"/>
        </w:rPr>
        <w:t>Деревня</w:t>
      </w:r>
      <w:proofErr w:type="gramEnd"/>
      <w:r w:rsidR="00E30DC8">
        <w:rPr>
          <w:sz w:val="26"/>
          <w:szCs w:val="26"/>
        </w:rPr>
        <w:t xml:space="preserve"> Красный Городок</w:t>
      </w:r>
      <w:r w:rsidR="000C02BE">
        <w:rPr>
          <w:sz w:val="26"/>
          <w:szCs w:val="26"/>
        </w:rPr>
        <w:t>»,</w:t>
      </w:r>
      <w:r w:rsidR="000C02BE" w:rsidRPr="000C02BE">
        <w:t xml:space="preserve"> </w:t>
      </w:r>
      <w:r w:rsidR="000C02BE" w:rsidRPr="000C02BE">
        <w:rPr>
          <w:sz w:val="26"/>
          <w:szCs w:val="26"/>
        </w:rPr>
        <w:t xml:space="preserve">а так же в целях </w:t>
      </w:r>
      <w:r w:rsidR="00F061D0">
        <w:rPr>
          <w:sz w:val="26"/>
          <w:szCs w:val="26"/>
        </w:rPr>
        <w:t xml:space="preserve">совершенствования порядка регулирования землепользования и застройки на территории сельского поселения </w:t>
      </w:r>
      <w:r w:rsidR="00C92CB9">
        <w:rPr>
          <w:sz w:val="26"/>
          <w:szCs w:val="26"/>
        </w:rPr>
        <w:t>«Деревня Красный Городок»</w:t>
      </w:r>
      <w:r w:rsidR="00DA51F3">
        <w:rPr>
          <w:sz w:val="26"/>
          <w:szCs w:val="26"/>
        </w:rPr>
        <w:t>,</w:t>
      </w:r>
      <w:r w:rsidR="00AE5E3D">
        <w:rPr>
          <w:sz w:val="26"/>
          <w:szCs w:val="26"/>
        </w:rPr>
        <w:t xml:space="preserve"> </w:t>
      </w:r>
      <w:r w:rsidR="00727F77">
        <w:rPr>
          <w:sz w:val="26"/>
          <w:szCs w:val="26"/>
        </w:rPr>
        <w:t xml:space="preserve">Администрация </w:t>
      </w:r>
      <w:r w:rsidR="00AE5E3D">
        <w:rPr>
          <w:sz w:val="26"/>
          <w:szCs w:val="26"/>
        </w:rPr>
        <w:t xml:space="preserve">(исполнительно-распорядительный орган) сельского поселения </w:t>
      </w:r>
      <w:r w:rsidR="00C92CB9">
        <w:rPr>
          <w:sz w:val="26"/>
          <w:szCs w:val="26"/>
        </w:rPr>
        <w:t>«Деревня Красный Городок»</w:t>
      </w:r>
      <w:r w:rsidR="00AE5E3D">
        <w:rPr>
          <w:sz w:val="26"/>
          <w:szCs w:val="26"/>
        </w:rPr>
        <w:t xml:space="preserve"> </w:t>
      </w:r>
      <w:r w:rsidR="00DA51F3">
        <w:rPr>
          <w:b/>
          <w:sz w:val="26"/>
          <w:szCs w:val="26"/>
        </w:rPr>
        <w:t>ПОСТАНОВЛЯЕТ:</w:t>
      </w:r>
    </w:p>
    <w:p w:rsidR="007A3A8C" w:rsidRPr="007A3A8C" w:rsidRDefault="007A3A8C" w:rsidP="007A3A8C">
      <w:pPr>
        <w:pStyle w:val="a4"/>
        <w:spacing w:line="228" w:lineRule="auto"/>
        <w:ind w:right="0" w:firstLine="851"/>
        <w:rPr>
          <w:b/>
          <w:bCs/>
          <w:sz w:val="26"/>
          <w:szCs w:val="26"/>
        </w:rPr>
      </w:pPr>
    </w:p>
    <w:p w:rsidR="00CE16DD" w:rsidRPr="00CE16DD" w:rsidRDefault="00CE16DD" w:rsidP="00CE16DD">
      <w:pPr>
        <w:numPr>
          <w:ilvl w:val="0"/>
          <w:numId w:val="1"/>
        </w:numPr>
        <w:ind w:left="0" w:firstLine="720"/>
        <w:jc w:val="both"/>
        <w:rPr>
          <w:spacing w:val="-9"/>
          <w:sz w:val="26"/>
          <w:szCs w:val="26"/>
        </w:rPr>
      </w:pPr>
      <w:r w:rsidRPr="00CE16DD">
        <w:rPr>
          <w:spacing w:val="-9"/>
          <w:sz w:val="26"/>
          <w:szCs w:val="26"/>
        </w:rPr>
        <w:t xml:space="preserve">Разработать проект изменений в Правила землепользования и застройки муниципального образования сельское поселение </w:t>
      </w:r>
      <w:r w:rsidR="00C92CB9">
        <w:rPr>
          <w:sz w:val="26"/>
          <w:szCs w:val="26"/>
        </w:rPr>
        <w:t>«Деревня Красный Городок»</w:t>
      </w:r>
      <w:r w:rsidRPr="00CE16DD">
        <w:rPr>
          <w:spacing w:val="-9"/>
          <w:sz w:val="26"/>
          <w:szCs w:val="26"/>
        </w:rPr>
        <w:t xml:space="preserve"> </w:t>
      </w:r>
      <w:proofErr w:type="spellStart"/>
      <w:r w:rsidRPr="00CE16DD">
        <w:rPr>
          <w:spacing w:val="-9"/>
          <w:sz w:val="26"/>
          <w:szCs w:val="26"/>
        </w:rPr>
        <w:t>Ферзиковского</w:t>
      </w:r>
      <w:proofErr w:type="spellEnd"/>
      <w:r w:rsidRPr="00CE16DD">
        <w:rPr>
          <w:spacing w:val="-9"/>
          <w:sz w:val="26"/>
          <w:szCs w:val="26"/>
        </w:rPr>
        <w:t xml:space="preserve"> района Калужской области в соответствии с установленными этапами градостроительного зонирования, порядка и сроков проведения работ (приложение №1).</w:t>
      </w:r>
    </w:p>
    <w:p w:rsidR="00CE16DD" w:rsidRDefault="00CE16DD" w:rsidP="00CE16DD">
      <w:pPr>
        <w:numPr>
          <w:ilvl w:val="0"/>
          <w:numId w:val="1"/>
        </w:numPr>
        <w:ind w:left="0" w:firstLine="720"/>
        <w:jc w:val="both"/>
        <w:rPr>
          <w:spacing w:val="-9"/>
          <w:sz w:val="26"/>
          <w:szCs w:val="26"/>
        </w:rPr>
      </w:pPr>
      <w:r>
        <w:rPr>
          <w:spacing w:val="-9"/>
          <w:sz w:val="26"/>
          <w:szCs w:val="26"/>
        </w:rPr>
        <w:t>У</w:t>
      </w:r>
      <w:r w:rsidRPr="00AA40F9">
        <w:rPr>
          <w:spacing w:val="-9"/>
          <w:sz w:val="26"/>
          <w:szCs w:val="26"/>
        </w:rPr>
        <w:t>твер</w:t>
      </w:r>
      <w:r>
        <w:rPr>
          <w:spacing w:val="-9"/>
          <w:sz w:val="26"/>
          <w:szCs w:val="26"/>
        </w:rPr>
        <w:t>дить</w:t>
      </w:r>
      <w:r w:rsidRPr="00AA40F9">
        <w:rPr>
          <w:spacing w:val="-9"/>
          <w:sz w:val="26"/>
          <w:szCs w:val="26"/>
        </w:rPr>
        <w:t xml:space="preserve"> состав </w:t>
      </w:r>
      <w:r>
        <w:rPr>
          <w:spacing w:val="-9"/>
          <w:sz w:val="26"/>
          <w:szCs w:val="26"/>
        </w:rPr>
        <w:t xml:space="preserve">(приложение №2) </w:t>
      </w:r>
      <w:r w:rsidRPr="00AA40F9">
        <w:rPr>
          <w:spacing w:val="-9"/>
          <w:sz w:val="26"/>
          <w:szCs w:val="26"/>
        </w:rPr>
        <w:t xml:space="preserve">и порядок деятельности комиссии по подготовке проекта </w:t>
      </w:r>
      <w:r>
        <w:rPr>
          <w:spacing w:val="-9"/>
          <w:sz w:val="26"/>
          <w:szCs w:val="26"/>
        </w:rPr>
        <w:t xml:space="preserve">изменений </w:t>
      </w:r>
      <w:r w:rsidRPr="00AA40F9">
        <w:rPr>
          <w:spacing w:val="-9"/>
          <w:sz w:val="26"/>
          <w:szCs w:val="26"/>
        </w:rPr>
        <w:t xml:space="preserve">в Правила землепользования и застройки муниципального образования </w:t>
      </w:r>
      <w:r>
        <w:rPr>
          <w:spacing w:val="-9"/>
          <w:sz w:val="26"/>
          <w:szCs w:val="26"/>
        </w:rPr>
        <w:t>сельское поселение</w:t>
      </w:r>
      <w:r w:rsidRPr="00AA40F9">
        <w:rPr>
          <w:spacing w:val="-9"/>
          <w:sz w:val="26"/>
          <w:szCs w:val="26"/>
        </w:rPr>
        <w:t xml:space="preserve"> </w:t>
      </w:r>
      <w:r w:rsidR="00C92CB9">
        <w:rPr>
          <w:sz w:val="26"/>
          <w:szCs w:val="26"/>
        </w:rPr>
        <w:t>«Деревня Красный Городок»</w:t>
      </w:r>
      <w:r w:rsidRPr="00AA40F9">
        <w:rPr>
          <w:spacing w:val="-9"/>
          <w:sz w:val="26"/>
          <w:szCs w:val="26"/>
        </w:rPr>
        <w:t xml:space="preserve"> </w:t>
      </w:r>
      <w:proofErr w:type="spellStart"/>
      <w:r w:rsidRPr="00AA40F9">
        <w:rPr>
          <w:spacing w:val="-9"/>
          <w:sz w:val="26"/>
          <w:szCs w:val="26"/>
        </w:rPr>
        <w:t>Ферзиковского</w:t>
      </w:r>
      <w:proofErr w:type="spellEnd"/>
      <w:r w:rsidRPr="00AA40F9">
        <w:rPr>
          <w:spacing w:val="-9"/>
          <w:sz w:val="26"/>
          <w:szCs w:val="26"/>
        </w:rPr>
        <w:t xml:space="preserve"> района Калужской</w:t>
      </w:r>
      <w:r>
        <w:rPr>
          <w:spacing w:val="-9"/>
          <w:sz w:val="26"/>
          <w:szCs w:val="26"/>
        </w:rPr>
        <w:t xml:space="preserve"> (приложение №3).</w:t>
      </w:r>
    </w:p>
    <w:p w:rsidR="00CE16DD" w:rsidRPr="00AC1C81" w:rsidRDefault="00CE16DD" w:rsidP="00CE16DD">
      <w:pPr>
        <w:widowControl/>
        <w:numPr>
          <w:ilvl w:val="0"/>
          <w:numId w:val="1"/>
        </w:numPr>
        <w:tabs>
          <w:tab w:val="num" w:pos="1134"/>
        </w:tabs>
        <w:autoSpaceDE/>
        <w:autoSpaceDN/>
        <w:adjustRightInd/>
        <w:ind w:left="0" w:firstLine="851"/>
        <w:jc w:val="both"/>
        <w:rPr>
          <w:sz w:val="26"/>
          <w:szCs w:val="26"/>
        </w:rPr>
      </w:pPr>
      <w:r w:rsidRPr="00842F4C">
        <w:rPr>
          <w:sz w:val="26"/>
          <w:szCs w:val="26"/>
        </w:rPr>
        <w:t>Настоящее Постановление вступает</w:t>
      </w:r>
      <w:r>
        <w:rPr>
          <w:sz w:val="26"/>
          <w:szCs w:val="26"/>
        </w:rPr>
        <w:t xml:space="preserve"> в силу со дня его официального </w:t>
      </w:r>
      <w:r w:rsidRPr="00842F4C">
        <w:rPr>
          <w:sz w:val="26"/>
          <w:szCs w:val="26"/>
        </w:rPr>
        <w:t>опубликования.</w:t>
      </w:r>
    </w:p>
    <w:p w:rsidR="008C5500" w:rsidRDefault="008C5500" w:rsidP="00AE5E3D">
      <w:pPr>
        <w:pStyle w:val="a4"/>
        <w:spacing w:line="228" w:lineRule="auto"/>
        <w:ind w:right="0"/>
        <w:rPr>
          <w:sz w:val="26"/>
          <w:szCs w:val="26"/>
        </w:rPr>
      </w:pPr>
    </w:p>
    <w:p w:rsidR="007A3A8C" w:rsidRDefault="007A3A8C" w:rsidP="00AE5E3D">
      <w:pPr>
        <w:pStyle w:val="a4"/>
        <w:spacing w:line="228" w:lineRule="auto"/>
        <w:ind w:right="0"/>
        <w:rPr>
          <w:sz w:val="26"/>
          <w:szCs w:val="26"/>
        </w:rPr>
      </w:pPr>
    </w:p>
    <w:p w:rsidR="007A3A8C" w:rsidRDefault="007A3A8C" w:rsidP="00AE5E3D">
      <w:pPr>
        <w:pStyle w:val="a4"/>
        <w:spacing w:line="228" w:lineRule="auto"/>
        <w:ind w:right="0"/>
        <w:rPr>
          <w:b/>
          <w:bCs/>
          <w:sz w:val="26"/>
          <w:szCs w:val="26"/>
        </w:rPr>
      </w:pPr>
    </w:p>
    <w:p w:rsidR="00E30620" w:rsidRDefault="007302F9" w:rsidP="00E30620">
      <w:pPr>
        <w:pStyle w:val="a4"/>
        <w:spacing w:line="228" w:lineRule="auto"/>
        <w:ind w:right="0"/>
        <w:rPr>
          <w:b/>
          <w:bCs/>
          <w:sz w:val="26"/>
          <w:szCs w:val="26"/>
        </w:rPr>
      </w:pPr>
      <w:r>
        <w:rPr>
          <w:b/>
          <w:bCs/>
          <w:sz w:val="26"/>
          <w:szCs w:val="26"/>
        </w:rPr>
        <w:t xml:space="preserve">И.о. </w:t>
      </w:r>
      <w:r w:rsidR="00E30620" w:rsidRPr="00E40425">
        <w:rPr>
          <w:b/>
          <w:bCs/>
          <w:sz w:val="26"/>
          <w:szCs w:val="26"/>
        </w:rPr>
        <w:t>Глав</w:t>
      </w:r>
      <w:r>
        <w:rPr>
          <w:b/>
          <w:bCs/>
          <w:sz w:val="26"/>
          <w:szCs w:val="26"/>
        </w:rPr>
        <w:t>ы</w:t>
      </w:r>
      <w:r w:rsidR="00E30620">
        <w:rPr>
          <w:b/>
          <w:bCs/>
          <w:sz w:val="26"/>
          <w:szCs w:val="26"/>
        </w:rPr>
        <w:t xml:space="preserve"> </w:t>
      </w:r>
      <w:r w:rsidR="008C161D">
        <w:rPr>
          <w:b/>
          <w:bCs/>
          <w:sz w:val="26"/>
          <w:szCs w:val="26"/>
        </w:rPr>
        <w:t xml:space="preserve">администрации </w:t>
      </w:r>
    </w:p>
    <w:p w:rsidR="00E30620" w:rsidRDefault="005B30F1" w:rsidP="00E30620">
      <w:pPr>
        <w:pStyle w:val="a4"/>
        <w:spacing w:line="228" w:lineRule="auto"/>
        <w:ind w:right="0"/>
        <w:rPr>
          <w:b/>
          <w:bCs/>
          <w:sz w:val="26"/>
          <w:szCs w:val="26"/>
        </w:rPr>
      </w:pPr>
      <w:r>
        <w:rPr>
          <w:b/>
          <w:bCs/>
          <w:sz w:val="26"/>
          <w:szCs w:val="26"/>
        </w:rPr>
        <w:t xml:space="preserve">СП </w:t>
      </w:r>
      <w:r w:rsidR="00C92CB9" w:rsidRPr="00C92CB9">
        <w:rPr>
          <w:b/>
          <w:sz w:val="26"/>
          <w:szCs w:val="26"/>
        </w:rPr>
        <w:t>«Деревня</w:t>
      </w:r>
      <w:r w:rsidR="007302F9">
        <w:rPr>
          <w:b/>
          <w:sz w:val="26"/>
          <w:szCs w:val="26"/>
        </w:rPr>
        <w:t xml:space="preserve"> </w:t>
      </w:r>
      <w:r w:rsidR="00C92CB9" w:rsidRPr="00C92CB9">
        <w:rPr>
          <w:b/>
          <w:sz w:val="26"/>
          <w:szCs w:val="26"/>
        </w:rPr>
        <w:t>Красный Городок»</w:t>
      </w:r>
      <w:r w:rsidR="00E30620">
        <w:rPr>
          <w:b/>
          <w:bCs/>
          <w:sz w:val="26"/>
          <w:szCs w:val="26"/>
        </w:rPr>
        <w:t xml:space="preserve">  </w:t>
      </w:r>
      <w:bookmarkStart w:id="0" w:name="_GoBack"/>
      <w:bookmarkEnd w:id="0"/>
      <w:r>
        <w:rPr>
          <w:b/>
          <w:bCs/>
          <w:sz w:val="26"/>
          <w:szCs w:val="26"/>
        </w:rPr>
        <w:t xml:space="preserve">         </w:t>
      </w:r>
      <w:r w:rsidR="00AB2BC1">
        <w:rPr>
          <w:b/>
          <w:bCs/>
          <w:sz w:val="26"/>
          <w:szCs w:val="26"/>
        </w:rPr>
        <w:t xml:space="preserve">                                                     М.А. Копыл</w:t>
      </w:r>
    </w:p>
    <w:p w:rsidR="008C5500" w:rsidRDefault="008C550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AC1C81" w:rsidRPr="00817B8A" w:rsidRDefault="00AC1C81" w:rsidP="00E30620">
      <w:pPr>
        <w:pStyle w:val="a4"/>
        <w:spacing w:line="228" w:lineRule="auto"/>
        <w:ind w:right="0"/>
        <w:rPr>
          <w:b/>
          <w:bCs/>
          <w:sz w:val="26"/>
          <w:szCs w:val="26"/>
        </w:rPr>
      </w:pPr>
    </w:p>
    <w:p w:rsidR="00AC1C81" w:rsidRPr="00817B8A" w:rsidRDefault="00AC1C81" w:rsidP="00AC1C81">
      <w:pPr>
        <w:pStyle w:val="a4"/>
        <w:ind w:right="0" w:firstLine="851"/>
        <w:jc w:val="right"/>
      </w:pPr>
      <w:r w:rsidRPr="00817B8A">
        <w:t>Приложение №1 к постановлению</w:t>
      </w:r>
    </w:p>
    <w:p w:rsidR="00AC754D" w:rsidRDefault="00AC1C81" w:rsidP="00AC1C81">
      <w:pPr>
        <w:pStyle w:val="a4"/>
        <w:ind w:right="0" w:firstLine="851"/>
        <w:jc w:val="right"/>
      </w:pPr>
      <w:r w:rsidRPr="00817B8A">
        <w:t xml:space="preserve">                                                        </w:t>
      </w:r>
      <w:proofErr w:type="gramStart"/>
      <w:r w:rsidR="00727F77">
        <w:t>администрации</w:t>
      </w:r>
      <w:r w:rsidR="00571203">
        <w:t xml:space="preserve"> </w:t>
      </w:r>
      <w:r w:rsidRPr="00817B8A">
        <w:t>(исполнительно-</w:t>
      </w:r>
      <w:proofErr w:type="gramEnd"/>
    </w:p>
    <w:p w:rsidR="00AC1C81" w:rsidRPr="00817B8A" w:rsidRDefault="00AC1C81" w:rsidP="00AC1C81">
      <w:pPr>
        <w:pStyle w:val="a4"/>
        <w:ind w:right="0" w:firstLine="851"/>
        <w:jc w:val="right"/>
      </w:pPr>
      <w:r w:rsidRPr="00817B8A">
        <w:t>распорядительного органа)</w:t>
      </w:r>
    </w:p>
    <w:p w:rsidR="00C92CB9" w:rsidRDefault="00AC1C81" w:rsidP="00AC1C81">
      <w:pPr>
        <w:pStyle w:val="a4"/>
        <w:ind w:right="0" w:firstLine="851"/>
        <w:jc w:val="right"/>
      </w:pPr>
      <w:r w:rsidRPr="00817B8A">
        <w:t xml:space="preserve">                                    сельского </w:t>
      </w:r>
      <w:r w:rsidR="008355D0" w:rsidRPr="00817B8A">
        <w:t xml:space="preserve">поселения </w:t>
      </w:r>
    </w:p>
    <w:p w:rsidR="00AC1C81" w:rsidRPr="00817B8A" w:rsidRDefault="00C92CB9" w:rsidP="00AC1C81">
      <w:pPr>
        <w:pStyle w:val="a4"/>
        <w:ind w:right="0" w:firstLine="851"/>
        <w:jc w:val="right"/>
      </w:pPr>
      <w:r>
        <w:rPr>
          <w:sz w:val="26"/>
          <w:szCs w:val="26"/>
        </w:rPr>
        <w:t>«Деревня Красный Городок»</w:t>
      </w:r>
    </w:p>
    <w:p w:rsidR="00AC1C81" w:rsidRPr="00817B8A" w:rsidRDefault="00AC1C81" w:rsidP="00AC1C81">
      <w:pPr>
        <w:pStyle w:val="a4"/>
        <w:ind w:right="0" w:firstLine="851"/>
        <w:jc w:val="right"/>
      </w:pPr>
      <w:r w:rsidRPr="00817B8A">
        <w:t xml:space="preserve">                                                                                        </w:t>
      </w:r>
      <w:r w:rsidR="007A3A8C">
        <w:t xml:space="preserve">от </w:t>
      </w:r>
      <w:r w:rsidR="00C659D6">
        <w:t>18</w:t>
      </w:r>
      <w:r w:rsidR="00FB2853" w:rsidRPr="00C659D6">
        <w:t>.</w:t>
      </w:r>
      <w:r w:rsidR="00AC754D" w:rsidRPr="00C659D6">
        <w:t>0</w:t>
      </w:r>
      <w:r w:rsidR="00C92CB9" w:rsidRPr="00C659D6">
        <w:t>6</w:t>
      </w:r>
      <w:r w:rsidR="007A3A8C" w:rsidRPr="00C659D6">
        <w:t>.202</w:t>
      </w:r>
      <w:r w:rsidR="00AC754D" w:rsidRPr="00C659D6">
        <w:t>5</w:t>
      </w:r>
      <w:r w:rsidR="007A3A8C" w:rsidRPr="00C659D6">
        <w:t xml:space="preserve"> года №</w:t>
      </w:r>
      <w:r w:rsidR="005B30F1" w:rsidRPr="00C659D6">
        <w:t xml:space="preserve"> </w:t>
      </w:r>
      <w:r w:rsidR="00C659D6" w:rsidRPr="00C659D6">
        <w:t>54</w:t>
      </w:r>
    </w:p>
    <w:p w:rsidR="00AC1C81" w:rsidRDefault="00AC1C81" w:rsidP="00AC1C81">
      <w:pPr>
        <w:pStyle w:val="a4"/>
        <w:spacing w:line="228" w:lineRule="auto"/>
        <w:ind w:right="0"/>
        <w:jc w:val="right"/>
        <w:rPr>
          <w:b/>
          <w:sz w:val="26"/>
          <w:szCs w:val="26"/>
        </w:rPr>
      </w:pPr>
    </w:p>
    <w:p w:rsidR="00AC1C81" w:rsidRDefault="00AC1C81" w:rsidP="00AC1C81">
      <w:pPr>
        <w:pStyle w:val="a4"/>
        <w:spacing w:line="228" w:lineRule="auto"/>
        <w:ind w:right="0" w:firstLine="851"/>
        <w:jc w:val="center"/>
        <w:rPr>
          <w:b/>
          <w:sz w:val="26"/>
          <w:szCs w:val="26"/>
        </w:rPr>
      </w:pPr>
      <w:r>
        <w:rPr>
          <w:b/>
          <w:sz w:val="26"/>
          <w:szCs w:val="26"/>
        </w:rPr>
        <w:t xml:space="preserve">Порядок и сроки проведения работ по подготовке проекта изменений в Правила землепользования и застройки муниципального образования сельского </w:t>
      </w:r>
      <w:r w:rsidRPr="00817B8A">
        <w:rPr>
          <w:b/>
          <w:sz w:val="26"/>
          <w:szCs w:val="26"/>
        </w:rPr>
        <w:t xml:space="preserve">поселения </w:t>
      </w:r>
      <w:r w:rsidR="00C92CB9" w:rsidRPr="00C92CB9">
        <w:rPr>
          <w:b/>
          <w:sz w:val="26"/>
          <w:szCs w:val="26"/>
        </w:rPr>
        <w:t>«Деревня Красный Городок»</w:t>
      </w:r>
      <w:r w:rsidRPr="00817B8A">
        <w:rPr>
          <w:b/>
          <w:sz w:val="26"/>
          <w:szCs w:val="26"/>
        </w:rPr>
        <w:t xml:space="preserve"> и этапы градостроительного</w:t>
      </w:r>
      <w:r>
        <w:rPr>
          <w:b/>
          <w:sz w:val="26"/>
          <w:szCs w:val="26"/>
        </w:rPr>
        <w:t xml:space="preserve"> зонирования.</w:t>
      </w:r>
    </w:p>
    <w:p w:rsidR="00AC1C81" w:rsidRDefault="00AC1C81" w:rsidP="00AC1C81">
      <w:pPr>
        <w:pStyle w:val="a4"/>
        <w:spacing w:line="228" w:lineRule="auto"/>
        <w:ind w:right="0" w:firstLine="851"/>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969"/>
        <w:gridCol w:w="2126"/>
        <w:gridCol w:w="2835"/>
      </w:tblGrid>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b/>
                <w:sz w:val="20"/>
              </w:rPr>
            </w:pPr>
            <w:r w:rsidRPr="00817B8A">
              <w:rPr>
                <w:b/>
                <w:sz w:val="20"/>
              </w:rPr>
              <w:t>Установление порядка проведения работ</w:t>
            </w:r>
          </w:p>
        </w:tc>
        <w:tc>
          <w:tcPr>
            <w:tcW w:w="3969" w:type="dxa"/>
            <w:vAlign w:val="center"/>
          </w:tcPr>
          <w:p w:rsidR="00AC1C81" w:rsidRPr="00817B8A" w:rsidRDefault="00AC1C81" w:rsidP="00817B8A">
            <w:pPr>
              <w:pStyle w:val="a4"/>
              <w:spacing w:line="228" w:lineRule="auto"/>
              <w:ind w:right="0"/>
              <w:jc w:val="center"/>
              <w:rPr>
                <w:b/>
                <w:sz w:val="20"/>
              </w:rPr>
            </w:pPr>
            <w:r w:rsidRPr="00817B8A">
              <w:rPr>
                <w:b/>
                <w:sz w:val="20"/>
              </w:rPr>
              <w:t>Наименование видов работ</w:t>
            </w:r>
          </w:p>
        </w:tc>
        <w:tc>
          <w:tcPr>
            <w:tcW w:w="2126" w:type="dxa"/>
            <w:vAlign w:val="center"/>
          </w:tcPr>
          <w:p w:rsidR="00AC1C81" w:rsidRPr="00817B8A" w:rsidRDefault="00AC1C81" w:rsidP="00817B8A">
            <w:pPr>
              <w:pStyle w:val="a4"/>
              <w:spacing w:line="228" w:lineRule="auto"/>
              <w:ind w:right="0"/>
              <w:jc w:val="center"/>
              <w:rPr>
                <w:b/>
                <w:sz w:val="20"/>
              </w:rPr>
            </w:pPr>
            <w:r w:rsidRPr="00817B8A">
              <w:rPr>
                <w:b/>
                <w:sz w:val="20"/>
              </w:rPr>
              <w:t>Исполнитель</w:t>
            </w:r>
          </w:p>
        </w:tc>
        <w:tc>
          <w:tcPr>
            <w:tcW w:w="2835" w:type="dxa"/>
            <w:vAlign w:val="center"/>
          </w:tcPr>
          <w:p w:rsidR="00AC1C81" w:rsidRPr="00817B8A" w:rsidRDefault="00AC1C81" w:rsidP="00817B8A">
            <w:pPr>
              <w:pStyle w:val="a4"/>
              <w:spacing w:line="228" w:lineRule="auto"/>
              <w:ind w:right="0"/>
              <w:jc w:val="center"/>
              <w:rPr>
                <w:b/>
                <w:sz w:val="20"/>
              </w:rPr>
            </w:pPr>
            <w:r w:rsidRPr="00817B8A">
              <w:rPr>
                <w:b/>
                <w:sz w:val="20"/>
              </w:rPr>
              <w:t>Срок исполнения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w:t>
            </w:r>
          </w:p>
        </w:tc>
        <w:tc>
          <w:tcPr>
            <w:tcW w:w="3969" w:type="dxa"/>
            <w:vAlign w:val="center"/>
          </w:tcPr>
          <w:p w:rsidR="00AC1C81" w:rsidRPr="00817B8A" w:rsidRDefault="00AC1C81" w:rsidP="00AC754D">
            <w:pPr>
              <w:pStyle w:val="a4"/>
              <w:spacing w:line="228" w:lineRule="auto"/>
              <w:ind w:right="0"/>
              <w:jc w:val="center"/>
              <w:rPr>
                <w:sz w:val="20"/>
              </w:rPr>
            </w:pPr>
            <w:r w:rsidRPr="00817B8A">
              <w:rPr>
                <w:sz w:val="20"/>
              </w:rPr>
              <w:t xml:space="preserve">Официальное опубликование сообщения о приятом </w:t>
            </w:r>
            <w:proofErr w:type="gramStart"/>
            <w:r w:rsidRPr="00817B8A">
              <w:rPr>
                <w:sz w:val="20"/>
              </w:rPr>
              <w:t>решении</w:t>
            </w:r>
            <w:proofErr w:type="gramEnd"/>
            <w:r w:rsidRPr="00817B8A">
              <w:rPr>
                <w:sz w:val="20"/>
              </w:rPr>
              <w:t xml:space="preserve"> о подготовке проекта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r w:rsidR="00C92CB9">
              <w:rPr>
                <w:sz w:val="26"/>
                <w:szCs w:val="26"/>
              </w:rPr>
              <w:t xml:space="preserve"> </w:t>
            </w:r>
            <w:r w:rsidRPr="00817B8A">
              <w:rPr>
                <w:sz w:val="20"/>
              </w:rPr>
              <w:t xml:space="preserve">в порядке, установленном для официального </w:t>
            </w:r>
            <w:r w:rsidR="007A3A8C" w:rsidRPr="00817B8A">
              <w:rPr>
                <w:sz w:val="20"/>
              </w:rPr>
              <w:t>опубликования нормативно</w:t>
            </w:r>
            <w:r w:rsidRPr="00817B8A">
              <w:rPr>
                <w:sz w:val="20"/>
              </w:rPr>
              <w:t>-правовых актов.</w:t>
            </w:r>
          </w:p>
        </w:tc>
        <w:tc>
          <w:tcPr>
            <w:tcW w:w="2126" w:type="dxa"/>
            <w:vAlign w:val="center"/>
          </w:tcPr>
          <w:p w:rsidR="00AC1C81" w:rsidRPr="00817B8A" w:rsidRDefault="00AC1C81" w:rsidP="00AC754D">
            <w:pPr>
              <w:pStyle w:val="a4"/>
              <w:spacing w:line="228" w:lineRule="auto"/>
              <w:ind w:right="0"/>
              <w:jc w:val="center"/>
              <w:rPr>
                <w:sz w:val="20"/>
              </w:rPr>
            </w:pPr>
            <w:r w:rsidRPr="00817B8A">
              <w:rPr>
                <w:sz w:val="20"/>
              </w:rPr>
              <w:t xml:space="preserve">Администрация (исполнительно-распорядительный орган)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5C0F64">
            <w:pPr>
              <w:pStyle w:val="a4"/>
              <w:spacing w:line="228" w:lineRule="auto"/>
              <w:ind w:right="0"/>
              <w:jc w:val="center"/>
              <w:rPr>
                <w:sz w:val="20"/>
              </w:rPr>
            </w:pPr>
            <w:r w:rsidRPr="00817B8A">
              <w:rPr>
                <w:sz w:val="20"/>
              </w:rPr>
              <w:t xml:space="preserve">В десятидневный срок со дня вступления в силу постановления администрации (исполнительно-распорядительного органа) сельского поселения </w:t>
            </w:r>
            <w:r w:rsidR="00C92CB9" w:rsidRPr="00C92CB9">
              <w:rPr>
                <w:sz w:val="20"/>
                <w:szCs w:val="20"/>
              </w:rPr>
              <w:t>«Деревня Красный Городок»</w:t>
            </w:r>
            <w:r w:rsidRPr="00817B8A">
              <w:rPr>
                <w:sz w:val="20"/>
              </w:rPr>
              <w:t>, утверждающего настоящий порядок.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2.</w:t>
            </w:r>
          </w:p>
        </w:tc>
        <w:tc>
          <w:tcPr>
            <w:tcW w:w="3969" w:type="dxa"/>
            <w:vAlign w:val="center"/>
          </w:tcPr>
          <w:p w:rsidR="00AC1C81" w:rsidRPr="00817B8A" w:rsidRDefault="00AC1C81" w:rsidP="00AC754D">
            <w:pPr>
              <w:pStyle w:val="a4"/>
              <w:spacing w:line="228" w:lineRule="auto"/>
              <w:ind w:right="0"/>
              <w:jc w:val="center"/>
              <w:rPr>
                <w:sz w:val="20"/>
              </w:rPr>
            </w:pPr>
            <w:r w:rsidRPr="00817B8A">
              <w:rPr>
                <w:sz w:val="20"/>
              </w:rPr>
              <w:t xml:space="preserve">Разработка проекта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Комиссия по подготовке проекта Правил землепользования и застройки на территории сельского поселения </w:t>
            </w:r>
            <w:r w:rsidR="00C92CB9" w:rsidRPr="00C92CB9">
              <w:rPr>
                <w:sz w:val="20"/>
                <w:szCs w:val="20"/>
              </w:rPr>
              <w:t>«Деревня Красный Городок»</w:t>
            </w:r>
          </w:p>
        </w:tc>
        <w:tc>
          <w:tcPr>
            <w:tcW w:w="2835" w:type="dxa"/>
            <w:vAlign w:val="center"/>
          </w:tcPr>
          <w:p w:rsidR="00AC1C81" w:rsidRPr="00817B8A" w:rsidRDefault="00817B8A" w:rsidP="00AC754D">
            <w:pPr>
              <w:pStyle w:val="a4"/>
              <w:spacing w:line="228" w:lineRule="auto"/>
              <w:ind w:right="0"/>
              <w:jc w:val="center"/>
              <w:rPr>
                <w:sz w:val="20"/>
              </w:rPr>
            </w:pPr>
            <w:r>
              <w:rPr>
                <w:sz w:val="20"/>
              </w:rPr>
              <w:t>2</w:t>
            </w:r>
            <w:r w:rsidR="00571203">
              <w:rPr>
                <w:sz w:val="20"/>
              </w:rPr>
              <w:t>0</w:t>
            </w:r>
            <w:r w:rsidR="008355D0">
              <w:rPr>
                <w:sz w:val="20"/>
              </w:rPr>
              <w:t>2</w:t>
            </w:r>
            <w:r w:rsidR="00AC754D">
              <w:rPr>
                <w:sz w:val="20"/>
              </w:rPr>
              <w:t>5</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3.</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Проверка проекта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r w:rsidR="00C92CB9">
              <w:rPr>
                <w:sz w:val="26"/>
                <w:szCs w:val="26"/>
              </w:rPr>
              <w:t xml:space="preserve"> </w:t>
            </w:r>
            <w:r w:rsidRPr="00817B8A">
              <w:rPr>
                <w:sz w:val="20"/>
              </w:rPr>
              <w:t>в соответствии с действующим законодательством</w:t>
            </w:r>
          </w:p>
        </w:tc>
        <w:tc>
          <w:tcPr>
            <w:tcW w:w="2126" w:type="dxa"/>
            <w:vAlign w:val="center"/>
          </w:tcPr>
          <w:p w:rsidR="00AC1C81" w:rsidRPr="00817B8A" w:rsidRDefault="00AC1C81" w:rsidP="00C92CB9">
            <w:pPr>
              <w:pStyle w:val="a4"/>
              <w:spacing w:line="228" w:lineRule="auto"/>
              <w:ind w:right="0"/>
              <w:jc w:val="center"/>
              <w:rPr>
                <w:sz w:val="20"/>
              </w:rPr>
            </w:pPr>
            <w:r w:rsidRPr="00817B8A">
              <w:rPr>
                <w:sz w:val="20"/>
              </w:rPr>
              <w:t xml:space="preserve">Администрация (исполнительно-распорядительный орган) сельского поселения </w:t>
            </w:r>
            <w:r w:rsidR="00C92CB9" w:rsidRPr="00C92CB9">
              <w:rPr>
                <w:sz w:val="20"/>
                <w:szCs w:val="20"/>
              </w:rPr>
              <w:t>«Деревня Красный Городок»</w:t>
            </w:r>
            <w:r w:rsidR="00C92CB9">
              <w:rPr>
                <w:sz w:val="26"/>
                <w:szCs w:val="26"/>
              </w:rPr>
              <w:t xml:space="preserve"> </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десять дней с момента предоставления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5.</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Подготовка проекта Решения Сельской думы муниципального образования сельского поселения </w:t>
            </w:r>
            <w:r w:rsidR="00C92CB9" w:rsidRPr="00C92CB9">
              <w:rPr>
                <w:sz w:val="20"/>
                <w:szCs w:val="20"/>
              </w:rPr>
              <w:t>«Деревня Красный Городок»</w:t>
            </w:r>
            <w:r w:rsidR="00C92CB9">
              <w:rPr>
                <w:sz w:val="26"/>
                <w:szCs w:val="26"/>
              </w:rPr>
              <w:t xml:space="preserve"> </w:t>
            </w:r>
            <w:r w:rsidRPr="00817B8A">
              <w:rPr>
                <w:sz w:val="20"/>
              </w:rPr>
              <w:t xml:space="preserve">«О проведении публичных слушаний по проекту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Не позднее десяти дней со дня получения проекта</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6.</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Опубликование проекта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p>
        </w:tc>
        <w:tc>
          <w:tcPr>
            <w:tcW w:w="2126" w:type="dxa"/>
            <w:vAlign w:val="center"/>
          </w:tcPr>
          <w:p w:rsidR="00AC1C81"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w:t>
            </w:r>
          </w:p>
          <w:p w:rsidR="00C92CB9" w:rsidRPr="00817B8A" w:rsidRDefault="00C92CB9" w:rsidP="00817B8A">
            <w:pPr>
              <w:pStyle w:val="a4"/>
              <w:spacing w:line="228" w:lineRule="auto"/>
              <w:ind w:right="0"/>
              <w:jc w:val="center"/>
              <w:rPr>
                <w:sz w:val="20"/>
              </w:rPr>
            </w:pPr>
            <w:r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порядке и сроки, предусмотренные для опубликования правовых актов</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lastRenderedPageBreak/>
              <w:t>7.</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Проведение публичных слушаний по проекту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w:t>
            </w:r>
            <w:r w:rsidR="007302F9">
              <w:rPr>
                <w:sz w:val="20"/>
              </w:rPr>
              <w:t xml:space="preserve"> «Деревня Красный Городок»</w:t>
            </w:r>
          </w:p>
        </w:tc>
        <w:tc>
          <w:tcPr>
            <w:tcW w:w="2835" w:type="dxa"/>
            <w:vAlign w:val="center"/>
          </w:tcPr>
          <w:p w:rsidR="00AC1C81" w:rsidRPr="007302F9" w:rsidRDefault="00AC1C81" w:rsidP="00817B8A">
            <w:pPr>
              <w:pStyle w:val="ConsPlusNormal"/>
              <w:ind w:firstLine="0"/>
              <w:jc w:val="center"/>
              <w:rPr>
                <w:rFonts w:ascii="Times New Roman" w:hAnsi="Times New Roman" w:cs="Times New Roman"/>
              </w:rPr>
            </w:pPr>
            <w:r w:rsidRPr="007302F9">
              <w:rPr>
                <w:rFonts w:ascii="Times New Roman" w:hAnsi="Times New Roman" w:cs="Times New Roman"/>
              </w:rPr>
              <w:t xml:space="preserve">Один месяц (по правилам </w:t>
            </w:r>
            <w:hyperlink r:id="rId7" w:history="1">
              <w:r w:rsidRPr="007302F9">
                <w:rPr>
                  <w:rFonts w:ascii="Times New Roman" w:hAnsi="Times New Roman" w:cs="Times New Roman"/>
                </w:rPr>
                <w:t>части 14 статьи 31</w:t>
              </w:r>
            </w:hyperlink>
            <w:r w:rsidRPr="007302F9">
              <w:rPr>
                <w:rFonts w:ascii="Times New Roman" w:hAnsi="Times New Roman" w:cs="Times New Roman"/>
              </w:rPr>
              <w:t xml:space="preserve"> Градостроительного кодекса РФ) со дня опубликования проекта Правил землепользования и застройки на территории сельского поселения </w:t>
            </w:r>
            <w:r w:rsidR="00C92CB9" w:rsidRPr="007302F9">
              <w:rPr>
                <w:rFonts w:ascii="Times New Roman" w:hAnsi="Times New Roman" w:cs="Times New Roman"/>
              </w:rPr>
              <w:t>«Деревня Красный Городок»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8</w:t>
            </w:r>
          </w:p>
        </w:tc>
        <w:tc>
          <w:tcPr>
            <w:tcW w:w="3969" w:type="dxa"/>
            <w:vAlign w:val="center"/>
          </w:tcPr>
          <w:p w:rsidR="00AC1C81" w:rsidRPr="00817B8A" w:rsidRDefault="00AC1C81" w:rsidP="00817B8A">
            <w:pPr>
              <w:jc w:val="center"/>
            </w:pPr>
            <w:r w:rsidRPr="00817B8A">
              <w:t>Согласование</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Администрация (исполнительно-распорядительный орган)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9.</w:t>
            </w:r>
          </w:p>
        </w:tc>
        <w:tc>
          <w:tcPr>
            <w:tcW w:w="3969" w:type="dxa"/>
            <w:vAlign w:val="center"/>
          </w:tcPr>
          <w:p w:rsidR="00AC1C81" w:rsidRPr="00817B8A" w:rsidRDefault="008355D0" w:rsidP="00C92CB9">
            <w:pPr>
              <w:pStyle w:val="a4"/>
              <w:spacing w:line="228" w:lineRule="auto"/>
              <w:ind w:right="0"/>
              <w:jc w:val="center"/>
              <w:rPr>
                <w:sz w:val="20"/>
              </w:rPr>
            </w:pPr>
            <w:r w:rsidRPr="00817B8A">
              <w:rPr>
                <w:sz w:val="20"/>
              </w:rPr>
              <w:t>Направление проекта</w:t>
            </w:r>
            <w:r w:rsidR="00AC1C81" w:rsidRPr="00817B8A">
              <w:rPr>
                <w:sz w:val="20"/>
              </w:rPr>
              <w:t xml:space="preserve">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r w:rsidR="00C92CB9">
              <w:rPr>
                <w:sz w:val="26"/>
                <w:szCs w:val="26"/>
              </w:rPr>
              <w:t xml:space="preserve"> </w:t>
            </w:r>
            <w:r w:rsidR="00AC1C81" w:rsidRPr="00817B8A">
              <w:rPr>
                <w:sz w:val="20"/>
              </w:rPr>
              <w:t>в представительный орган местного самоуправления</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Администрация (исполнительно </w:t>
            </w:r>
            <w:proofErr w:type="gramStart"/>
            <w:r w:rsidRPr="00817B8A">
              <w:rPr>
                <w:sz w:val="20"/>
              </w:rPr>
              <w:t>-р</w:t>
            </w:r>
            <w:proofErr w:type="gramEnd"/>
            <w:r w:rsidRPr="00817B8A">
              <w:rPr>
                <w:sz w:val="20"/>
              </w:rPr>
              <w:t xml:space="preserve">аспорядительный орган)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 xml:space="preserve">В течение десяти дней после предоставления проекта Правил землепользования и застройки на территории сельского поселения </w:t>
            </w:r>
            <w:r w:rsidR="00C92CB9" w:rsidRPr="00C92CB9">
              <w:rPr>
                <w:sz w:val="20"/>
                <w:szCs w:val="20"/>
              </w:rPr>
              <w:t>«Деревня Красный Городок»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10.</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Утверждение изменений в Правила землепользования и застройки муниципального образования сельского поселения </w:t>
            </w:r>
            <w:r w:rsidR="00C92CB9" w:rsidRPr="00C92CB9">
              <w:rPr>
                <w:sz w:val="20"/>
                <w:szCs w:val="20"/>
              </w:rPr>
              <w:t>«Деревня Красный Городок»</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Опубликование Правил землепользования и застройки на территории сельского поселения </w:t>
            </w:r>
            <w:r w:rsidR="00C92CB9" w:rsidRPr="00C92CB9">
              <w:rPr>
                <w:sz w:val="20"/>
                <w:szCs w:val="20"/>
              </w:rPr>
              <w:t>«Деревня Красный Городок»</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C92CB9" w:rsidRPr="00C92CB9">
              <w:rPr>
                <w:sz w:val="20"/>
                <w:szCs w:val="20"/>
              </w:rPr>
              <w:t>«Деревня Красный Городок»</w:t>
            </w:r>
          </w:p>
        </w:tc>
        <w:tc>
          <w:tcPr>
            <w:tcW w:w="2835" w:type="dxa"/>
            <w:vAlign w:val="center"/>
          </w:tcPr>
          <w:p w:rsidR="00AC1C81" w:rsidRPr="00817B8A" w:rsidRDefault="00AC1C81" w:rsidP="00817B8A">
            <w:pPr>
              <w:pStyle w:val="a4"/>
              <w:spacing w:line="228" w:lineRule="auto"/>
              <w:ind w:right="0"/>
              <w:jc w:val="center"/>
              <w:rPr>
                <w:sz w:val="20"/>
              </w:rPr>
            </w:pPr>
          </w:p>
        </w:tc>
      </w:tr>
    </w:tbl>
    <w:p w:rsidR="00E036B1" w:rsidRDefault="00E036B1"/>
    <w:tbl>
      <w:tblPr>
        <w:tblW w:w="9990" w:type="dxa"/>
        <w:tblInd w:w="279" w:type="dxa"/>
        <w:tblLook w:val="0000"/>
      </w:tblPr>
      <w:tblGrid>
        <w:gridCol w:w="6208"/>
        <w:gridCol w:w="3782"/>
      </w:tblGrid>
      <w:tr w:rsidR="00571203" w:rsidTr="00222CAF">
        <w:trPr>
          <w:trHeight w:val="1350"/>
        </w:trPr>
        <w:tc>
          <w:tcPr>
            <w:tcW w:w="6208" w:type="dxa"/>
          </w:tcPr>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spacing w:line="228" w:lineRule="auto"/>
              <w:ind w:right="0"/>
              <w:jc w:val="right"/>
            </w:pPr>
          </w:p>
        </w:tc>
        <w:tc>
          <w:tcPr>
            <w:tcW w:w="3782" w:type="dxa"/>
          </w:tcPr>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571203" w:rsidRDefault="00571203" w:rsidP="00222CAF">
            <w:pPr>
              <w:pStyle w:val="a4"/>
              <w:ind w:right="0"/>
              <w:jc w:val="right"/>
            </w:pPr>
            <w:r w:rsidRPr="0032355F">
              <w:rPr>
                <w:b/>
              </w:rPr>
              <w:t>Приложение №</w:t>
            </w:r>
            <w:r>
              <w:rPr>
                <w:b/>
              </w:rPr>
              <w:t>2</w:t>
            </w:r>
            <w:r w:rsidRPr="00817B8A">
              <w:t xml:space="preserve"> </w:t>
            </w:r>
          </w:p>
          <w:p w:rsidR="00485ABB" w:rsidRDefault="00571203" w:rsidP="00222CAF">
            <w:pPr>
              <w:pStyle w:val="a4"/>
              <w:ind w:right="0"/>
              <w:jc w:val="right"/>
            </w:pPr>
            <w:r w:rsidRPr="00817B8A">
              <w:t>к постановлению</w:t>
            </w:r>
            <w:r>
              <w:t xml:space="preserve"> </w:t>
            </w:r>
            <w:r w:rsidR="00727F77">
              <w:t xml:space="preserve">администрации </w:t>
            </w:r>
            <w:r w:rsidR="00727F77" w:rsidRPr="00817B8A">
              <w:t>сельского</w:t>
            </w:r>
            <w:r>
              <w:t xml:space="preserve"> поселения </w:t>
            </w:r>
          </w:p>
          <w:p w:rsidR="00571203" w:rsidRPr="00817B8A" w:rsidRDefault="00C92CB9" w:rsidP="00222CAF">
            <w:pPr>
              <w:pStyle w:val="a4"/>
              <w:ind w:right="0"/>
              <w:jc w:val="right"/>
            </w:pPr>
            <w:r w:rsidRPr="00C92CB9">
              <w:rPr>
                <w:sz w:val="20"/>
                <w:szCs w:val="20"/>
              </w:rPr>
              <w:t>«Деревня Красный Городок»</w:t>
            </w:r>
            <w:r>
              <w:rPr>
                <w:sz w:val="26"/>
                <w:szCs w:val="26"/>
              </w:rPr>
              <w:t xml:space="preserve"> </w:t>
            </w:r>
            <w:r w:rsidR="00C659D6">
              <w:t>от 18</w:t>
            </w:r>
            <w:r w:rsidR="00485ABB" w:rsidRPr="00C659D6">
              <w:t>.</w:t>
            </w:r>
            <w:r w:rsidR="0071582C" w:rsidRPr="00C659D6">
              <w:t>0</w:t>
            </w:r>
            <w:r w:rsidRPr="00C659D6">
              <w:t>6</w:t>
            </w:r>
            <w:r w:rsidR="00485ABB" w:rsidRPr="00C659D6">
              <w:t>.202</w:t>
            </w:r>
            <w:r w:rsidR="0071582C" w:rsidRPr="00C659D6">
              <w:t>5</w:t>
            </w:r>
            <w:r w:rsidR="00485ABB" w:rsidRPr="00C659D6">
              <w:t xml:space="preserve"> года №</w:t>
            </w:r>
            <w:r w:rsidR="005B30F1" w:rsidRPr="00C659D6">
              <w:t xml:space="preserve"> </w:t>
            </w:r>
            <w:r w:rsidR="00C659D6" w:rsidRPr="00C659D6">
              <w:t>54</w:t>
            </w:r>
          </w:p>
          <w:p w:rsidR="00571203" w:rsidRDefault="00571203" w:rsidP="00222CAF">
            <w:pPr>
              <w:pStyle w:val="a4"/>
              <w:spacing w:line="228" w:lineRule="auto"/>
              <w:ind w:right="0"/>
              <w:jc w:val="right"/>
            </w:pPr>
          </w:p>
        </w:tc>
      </w:tr>
    </w:tbl>
    <w:p w:rsidR="00571203" w:rsidRPr="00817B8A" w:rsidRDefault="00571203" w:rsidP="00571203">
      <w:pPr>
        <w:pStyle w:val="a4"/>
        <w:ind w:right="0" w:firstLine="851"/>
        <w:jc w:val="right"/>
      </w:pPr>
    </w:p>
    <w:p w:rsidR="00571203" w:rsidRDefault="00571203" w:rsidP="00571203">
      <w:pPr>
        <w:pStyle w:val="a4"/>
        <w:ind w:left="4248" w:right="0" w:firstLine="708"/>
        <w:rPr>
          <w:b/>
          <w:sz w:val="26"/>
          <w:szCs w:val="26"/>
        </w:rPr>
      </w:pPr>
    </w:p>
    <w:tbl>
      <w:tblPr>
        <w:tblW w:w="0" w:type="auto"/>
        <w:tblLook w:val="01E0"/>
      </w:tblPr>
      <w:tblGrid>
        <w:gridCol w:w="4143"/>
        <w:gridCol w:w="5779"/>
      </w:tblGrid>
      <w:tr w:rsidR="00571203" w:rsidRPr="004A39CD" w:rsidTr="008355D0">
        <w:tc>
          <w:tcPr>
            <w:tcW w:w="4143" w:type="dxa"/>
            <w:shd w:val="clear" w:color="auto" w:fill="auto"/>
          </w:tcPr>
          <w:p w:rsidR="00C92CB9" w:rsidRDefault="00C92CB9" w:rsidP="00C92CB9">
            <w:pPr>
              <w:pStyle w:val="a4"/>
              <w:spacing w:line="228" w:lineRule="auto"/>
              <w:ind w:right="0"/>
              <w:jc w:val="left"/>
              <w:rPr>
                <w:b/>
                <w:sz w:val="26"/>
                <w:szCs w:val="26"/>
              </w:rPr>
            </w:pPr>
            <w:r>
              <w:rPr>
                <w:b/>
                <w:sz w:val="26"/>
                <w:szCs w:val="26"/>
              </w:rPr>
              <w:t>Копыл Михаил</w:t>
            </w:r>
          </w:p>
          <w:p w:rsidR="00571203" w:rsidRPr="004A39CD" w:rsidRDefault="00C92CB9" w:rsidP="00C92CB9">
            <w:pPr>
              <w:pStyle w:val="a4"/>
              <w:spacing w:line="228" w:lineRule="auto"/>
              <w:ind w:right="0"/>
              <w:jc w:val="left"/>
              <w:rPr>
                <w:b/>
                <w:sz w:val="26"/>
                <w:szCs w:val="26"/>
              </w:rPr>
            </w:pPr>
            <w:r>
              <w:rPr>
                <w:b/>
                <w:sz w:val="26"/>
                <w:szCs w:val="26"/>
              </w:rPr>
              <w:t>Александрович</w:t>
            </w:r>
          </w:p>
        </w:tc>
        <w:tc>
          <w:tcPr>
            <w:tcW w:w="5779" w:type="dxa"/>
            <w:shd w:val="clear" w:color="auto" w:fill="auto"/>
          </w:tcPr>
          <w:p w:rsidR="00571203" w:rsidRDefault="00C92CB9" w:rsidP="00222CAF">
            <w:pPr>
              <w:pStyle w:val="a4"/>
              <w:spacing w:line="228" w:lineRule="auto"/>
              <w:ind w:right="0"/>
              <w:rPr>
                <w:sz w:val="26"/>
                <w:szCs w:val="26"/>
              </w:rPr>
            </w:pPr>
            <w:r>
              <w:rPr>
                <w:sz w:val="26"/>
                <w:szCs w:val="26"/>
              </w:rPr>
              <w:t xml:space="preserve">И.о. </w:t>
            </w:r>
            <w:r w:rsidR="00571203" w:rsidRPr="004A39CD">
              <w:rPr>
                <w:sz w:val="26"/>
                <w:szCs w:val="26"/>
              </w:rPr>
              <w:t>Глав</w:t>
            </w:r>
            <w:r>
              <w:rPr>
                <w:sz w:val="26"/>
                <w:szCs w:val="26"/>
              </w:rPr>
              <w:t>ы</w:t>
            </w:r>
            <w:r w:rsidR="00571203" w:rsidRPr="004A39CD">
              <w:rPr>
                <w:sz w:val="26"/>
                <w:szCs w:val="26"/>
              </w:rPr>
              <w:t xml:space="preserve"> администрации</w:t>
            </w:r>
            <w:r w:rsidR="00571203">
              <w:rPr>
                <w:sz w:val="26"/>
                <w:szCs w:val="26"/>
              </w:rPr>
              <w:t xml:space="preserve"> сельского поселения </w:t>
            </w:r>
            <w:r w:rsidRPr="00C92CB9">
              <w:rPr>
                <w:sz w:val="26"/>
                <w:szCs w:val="26"/>
              </w:rPr>
              <w:t>«Деревня Красный Городок»</w:t>
            </w:r>
            <w:r w:rsidR="00571203" w:rsidRPr="004A39CD">
              <w:rPr>
                <w:sz w:val="26"/>
                <w:szCs w:val="26"/>
              </w:rPr>
              <w:t>, председатель комиссии;</w:t>
            </w:r>
          </w:p>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C659D6" w:rsidRDefault="00C659D6" w:rsidP="00222CAF">
            <w:pPr>
              <w:pStyle w:val="a4"/>
              <w:spacing w:line="228" w:lineRule="auto"/>
              <w:ind w:right="0"/>
              <w:jc w:val="left"/>
              <w:rPr>
                <w:b/>
                <w:sz w:val="26"/>
                <w:szCs w:val="26"/>
              </w:rPr>
            </w:pPr>
            <w:r>
              <w:rPr>
                <w:b/>
                <w:sz w:val="26"/>
                <w:szCs w:val="26"/>
              </w:rPr>
              <w:t xml:space="preserve">Купцов Александр </w:t>
            </w:r>
          </w:p>
          <w:p w:rsidR="00571203" w:rsidRPr="004A39CD" w:rsidRDefault="00C659D6" w:rsidP="00222CAF">
            <w:pPr>
              <w:pStyle w:val="a4"/>
              <w:spacing w:line="228" w:lineRule="auto"/>
              <w:ind w:right="0"/>
              <w:jc w:val="left"/>
              <w:rPr>
                <w:b/>
                <w:sz w:val="26"/>
                <w:szCs w:val="26"/>
              </w:rPr>
            </w:pPr>
            <w:r>
              <w:rPr>
                <w:b/>
                <w:sz w:val="26"/>
                <w:szCs w:val="26"/>
              </w:rPr>
              <w:t>Сергеевич</w:t>
            </w:r>
          </w:p>
        </w:tc>
        <w:tc>
          <w:tcPr>
            <w:tcW w:w="5779" w:type="dxa"/>
            <w:shd w:val="clear" w:color="auto" w:fill="auto"/>
          </w:tcPr>
          <w:p w:rsidR="00571203" w:rsidRPr="0090754F" w:rsidRDefault="005B30F1" w:rsidP="005C0F64">
            <w:pPr>
              <w:pStyle w:val="a4"/>
              <w:spacing w:line="228" w:lineRule="auto"/>
              <w:ind w:right="0"/>
              <w:rPr>
                <w:sz w:val="26"/>
                <w:szCs w:val="26"/>
              </w:rPr>
            </w:pPr>
            <w:r>
              <w:rPr>
                <w:sz w:val="26"/>
                <w:szCs w:val="26"/>
              </w:rPr>
              <w:t>Глава сельского поселения</w:t>
            </w:r>
            <w:r w:rsidR="00571203">
              <w:rPr>
                <w:sz w:val="26"/>
                <w:szCs w:val="26"/>
              </w:rPr>
              <w:t xml:space="preserve"> </w:t>
            </w:r>
            <w:r w:rsidR="00C92CB9" w:rsidRPr="00C92CB9">
              <w:rPr>
                <w:sz w:val="26"/>
                <w:szCs w:val="26"/>
              </w:rPr>
              <w:t>«Деревня Красный Городок»</w:t>
            </w:r>
            <w:r w:rsidR="00571203" w:rsidRPr="00C92CB9">
              <w:rPr>
                <w:sz w:val="26"/>
                <w:szCs w:val="26"/>
              </w:rPr>
              <w:t>,</w:t>
            </w:r>
            <w:r w:rsidR="00571203">
              <w:rPr>
                <w:sz w:val="26"/>
                <w:szCs w:val="26"/>
              </w:rPr>
              <w:t xml:space="preserve"> </w:t>
            </w:r>
            <w:r w:rsidR="00571203" w:rsidRPr="0090754F">
              <w:rPr>
                <w:sz w:val="26"/>
                <w:szCs w:val="26"/>
              </w:rPr>
              <w:t>заместитель председателя комиссии</w:t>
            </w:r>
            <w:r w:rsidR="00571203">
              <w:rPr>
                <w:sz w:val="26"/>
                <w:szCs w:val="26"/>
              </w:rPr>
              <w:t>;</w:t>
            </w:r>
          </w:p>
        </w:tc>
      </w:tr>
      <w:tr w:rsidR="00571203" w:rsidRPr="004A39CD" w:rsidTr="008355D0">
        <w:tc>
          <w:tcPr>
            <w:tcW w:w="4143" w:type="dxa"/>
            <w:shd w:val="clear" w:color="auto" w:fill="auto"/>
          </w:tcPr>
          <w:p w:rsidR="00571203" w:rsidRDefault="00571203" w:rsidP="00222CAF">
            <w:pPr>
              <w:pStyle w:val="a4"/>
              <w:spacing w:line="228" w:lineRule="auto"/>
              <w:ind w:right="0"/>
              <w:jc w:val="left"/>
              <w:rPr>
                <w:b/>
                <w:sz w:val="26"/>
                <w:szCs w:val="26"/>
                <w:highlight w:val="yellow"/>
              </w:rPr>
            </w:pPr>
          </w:p>
          <w:p w:rsidR="00C659D6" w:rsidRDefault="005B30F1" w:rsidP="00222CAF">
            <w:pPr>
              <w:pStyle w:val="a4"/>
              <w:spacing w:line="228" w:lineRule="auto"/>
              <w:ind w:right="0"/>
              <w:jc w:val="left"/>
              <w:rPr>
                <w:b/>
                <w:sz w:val="26"/>
                <w:szCs w:val="26"/>
              </w:rPr>
            </w:pPr>
            <w:r w:rsidRPr="005B30F1">
              <w:rPr>
                <w:b/>
                <w:sz w:val="26"/>
                <w:szCs w:val="26"/>
              </w:rPr>
              <w:t>Члены Комиссии:</w:t>
            </w:r>
            <w:r w:rsidR="00C659D6">
              <w:rPr>
                <w:b/>
                <w:sz w:val="26"/>
                <w:szCs w:val="26"/>
              </w:rPr>
              <w:t xml:space="preserve"> </w:t>
            </w:r>
          </w:p>
          <w:p w:rsidR="00C659D6" w:rsidRDefault="00C659D6" w:rsidP="00222CAF">
            <w:pPr>
              <w:pStyle w:val="a4"/>
              <w:spacing w:line="228" w:lineRule="auto"/>
              <w:ind w:right="0"/>
              <w:jc w:val="left"/>
              <w:rPr>
                <w:b/>
                <w:sz w:val="26"/>
                <w:szCs w:val="26"/>
              </w:rPr>
            </w:pPr>
            <w:r>
              <w:rPr>
                <w:b/>
                <w:sz w:val="26"/>
                <w:szCs w:val="26"/>
              </w:rPr>
              <w:t xml:space="preserve">Кузькина Татьяна </w:t>
            </w:r>
          </w:p>
          <w:p w:rsidR="005B30F1" w:rsidRDefault="00C659D6" w:rsidP="00222CAF">
            <w:pPr>
              <w:pStyle w:val="a4"/>
              <w:spacing w:line="228" w:lineRule="auto"/>
              <w:ind w:right="0"/>
              <w:jc w:val="left"/>
              <w:rPr>
                <w:b/>
                <w:sz w:val="26"/>
                <w:szCs w:val="26"/>
              </w:rPr>
            </w:pPr>
            <w:r>
              <w:rPr>
                <w:b/>
                <w:sz w:val="26"/>
                <w:szCs w:val="26"/>
              </w:rPr>
              <w:t>Анатольевна</w:t>
            </w:r>
          </w:p>
          <w:p w:rsidR="005B30F1" w:rsidRDefault="005B30F1" w:rsidP="00222CAF">
            <w:pPr>
              <w:pStyle w:val="a4"/>
              <w:spacing w:line="228" w:lineRule="auto"/>
              <w:ind w:right="0"/>
              <w:jc w:val="left"/>
              <w:rPr>
                <w:b/>
                <w:sz w:val="26"/>
                <w:szCs w:val="26"/>
              </w:rPr>
            </w:pPr>
          </w:p>
          <w:p w:rsidR="00C659D6" w:rsidRDefault="00C659D6" w:rsidP="00222CAF">
            <w:pPr>
              <w:pStyle w:val="a4"/>
              <w:spacing w:line="228" w:lineRule="auto"/>
              <w:ind w:right="0"/>
              <w:jc w:val="left"/>
              <w:rPr>
                <w:b/>
                <w:sz w:val="26"/>
                <w:szCs w:val="26"/>
              </w:rPr>
            </w:pPr>
            <w:proofErr w:type="spellStart"/>
            <w:r w:rsidRPr="00C659D6">
              <w:rPr>
                <w:b/>
                <w:sz w:val="26"/>
                <w:szCs w:val="26"/>
              </w:rPr>
              <w:t>Химин</w:t>
            </w:r>
            <w:proofErr w:type="spellEnd"/>
            <w:r w:rsidRPr="00C659D6">
              <w:rPr>
                <w:b/>
                <w:sz w:val="26"/>
                <w:szCs w:val="26"/>
              </w:rPr>
              <w:t xml:space="preserve"> Сергей </w:t>
            </w:r>
          </w:p>
          <w:p w:rsidR="005B30F1" w:rsidRPr="0032355F" w:rsidRDefault="00C659D6" w:rsidP="00222CAF">
            <w:pPr>
              <w:pStyle w:val="a4"/>
              <w:spacing w:line="228" w:lineRule="auto"/>
              <w:ind w:right="0"/>
              <w:jc w:val="left"/>
              <w:rPr>
                <w:b/>
                <w:sz w:val="26"/>
                <w:szCs w:val="26"/>
                <w:highlight w:val="yellow"/>
              </w:rPr>
            </w:pPr>
            <w:r w:rsidRPr="00C659D6">
              <w:rPr>
                <w:b/>
                <w:sz w:val="26"/>
                <w:szCs w:val="26"/>
              </w:rPr>
              <w:t>Борисович</w:t>
            </w:r>
          </w:p>
        </w:tc>
        <w:tc>
          <w:tcPr>
            <w:tcW w:w="5779" w:type="dxa"/>
            <w:shd w:val="clear" w:color="auto" w:fill="auto"/>
          </w:tcPr>
          <w:p w:rsidR="005B30F1" w:rsidRDefault="005B30F1" w:rsidP="00485ABB">
            <w:pPr>
              <w:pStyle w:val="a4"/>
              <w:spacing w:line="228" w:lineRule="auto"/>
              <w:ind w:right="0"/>
              <w:rPr>
                <w:sz w:val="26"/>
                <w:szCs w:val="26"/>
              </w:rPr>
            </w:pPr>
          </w:p>
          <w:p w:rsidR="00571203" w:rsidRDefault="005D04FA" w:rsidP="005B30F1">
            <w:pPr>
              <w:pStyle w:val="a4"/>
              <w:spacing w:line="228" w:lineRule="auto"/>
              <w:ind w:right="0"/>
              <w:rPr>
                <w:sz w:val="26"/>
                <w:szCs w:val="26"/>
              </w:rPr>
            </w:pPr>
            <w:r>
              <w:rPr>
                <w:sz w:val="26"/>
                <w:szCs w:val="26"/>
              </w:rPr>
              <w:t>Депутат Сельской Думы сельского поселения</w:t>
            </w:r>
            <w:r w:rsidR="005B30F1">
              <w:rPr>
                <w:sz w:val="26"/>
                <w:szCs w:val="26"/>
              </w:rPr>
              <w:t xml:space="preserve"> </w:t>
            </w:r>
            <w:r w:rsidR="00C92CB9" w:rsidRPr="00C92CB9">
              <w:rPr>
                <w:sz w:val="26"/>
                <w:szCs w:val="26"/>
              </w:rPr>
              <w:t>«Деревня Красный Городок»</w:t>
            </w:r>
            <w:r w:rsidR="00571203" w:rsidRPr="0090754F">
              <w:rPr>
                <w:sz w:val="26"/>
                <w:szCs w:val="26"/>
              </w:rPr>
              <w:t>, секретарь комиссии</w:t>
            </w:r>
            <w:r w:rsidR="00571203">
              <w:rPr>
                <w:sz w:val="26"/>
                <w:szCs w:val="26"/>
              </w:rPr>
              <w:t>;</w:t>
            </w:r>
          </w:p>
          <w:p w:rsidR="005B30F1" w:rsidRDefault="005B30F1" w:rsidP="005B30F1">
            <w:pPr>
              <w:pStyle w:val="a4"/>
              <w:spacing w:line="228" w:lineRule="auto"/>
              <w:ind w:right="0"/>
              <w:rPr>
                <w:sz w:val="26"/>
                <w:szCs w:val="26"/>
              </w:rPr>
            </w:pPr>
          </w:p>
          <w:p w:rsidR="005B30F1" w:rsidRPr="0090754F" w:rsidRDefault="005B30F1" w:rsidP="005C0F64">
            <w:pPr>
              <w:pStyle w:val="a4"/>
              <w:spacing w:line="228" w:lineRule="auto"/>
              <w:ind w:right="0"/>
              <w:rPr>
                <w:sz w:val="26"/>
                <w:szCs w:val="26"/>
              </w:rPr>
            </w:pPr>
            <w:r>
              <w:rPr>
                <w:sz w:val="26"/>
                <w:szCs w:val="26"/>
              </w:rPr>
              <w:t xml:space="preserve">Депутат Сельской Думы сельского поселения </w:t>
            </w:r>
            <w:r w:rsidR="00C92CB9" w:rsidRPr="00C92CB9">
              <w:rPr>
                <w:sz w:val="26"/>
                <w:szCs w:val="26"/>
              </w:rPr>
              <w:t>«Деревня Красный Городок»</w:t>
            </w:r>
          </w:p>
        </w:tc>
      </w:tr>
      <w:tr w:rsidR="00571203" w:rsidRPr="004A39CD"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left="-250" w:right="0" w:firstLine="250"/>
              <w:rPr>
                <w:sz w:val="26"/>
                <w:szCs w:val="26"/>
              </w:rPr>
            </w:pPr>
          </w:p>
        </w:tc>
      </w:tr>
      <w:tr w:rsidR="00727F77" w:rsidRPr="004A39CD" w:rsidTr="008355D0">
        <w:tc>
          <w:tcPr>
            <w:tcW w:w="4143" w:type="dxa"/>
            <w:shd w:val="clear" w:color="auto" w:fill="auto"/>
          </w:tcPr>
          <w:p w:rsidR="00727F77" w:rsidRDefault="00727F77" w:rsidP="00485ABB">
            <w:pPr>
              <w:pStyle w:val="a4"/>
              <w:spacing w:line="228" w:lineRule="auto"/>
              <w:ind w:right="0"/>
              <w:jc w:val="left"/>
              <w:rPr>
                <w:b/>
                <w:sz w:val="26"/>
                <w:szCs w:val="26"/>
              </w:rPr>
            </w:pPr>
          </w:p>
        </w:tc>
        <w:tc>
          <w:tcPr>
            <w:tcW w:w="5779" w:type="dxa"/>
            <w:shd w:val="clear" w:color="auto" w:fill="auto"/>
          </w:tcPr>
          <w:p w:rsidR="00727F77" w:rsidRDefault="00727F77" w:rsidP="00222CAF">
            <w:pPr>
              <w:pStyle w:val="a4"/>
              <w:spacing w:line="228" w:lineRule="auto"/>
              <w:ind w:right="0"/>
              <w:rPr>
                <w:sz w:val="26"/>
                <w:szCs w:val="26"/>
              </w:rPr>
            </w:pPr>
          </w:p>
        </w:tc>
      </w:tr>
      <w:tr w:rsidR="00BE0C41" w:rsidRPr="004A39CD" w:rsidTr="008355D0">
        <w:tc>
          <w:tcPr>
            <w:tcW w:w="4143" w:type="dxa"/>
            <w:shd w:val="clear" w:color="auto" w:fill="auto"/>
          </w:tcPr>
          <w:p w:rsidR="00BE0C41" w:rsidRDefault="00BE0C41" w:rsidP="00485ABB">
            <w:pPr>
              <w:pStyle w:val="a4"/>
              <w:spacing w:line="228" w:lineRule="auto"/>
              <w:ind w:right="0"/>
              <w:jc w:val="left"/>
              <w:rPr>
                <w:b/>
                <w:sz w:val="26"/>
                <w:szCs w:val="26"/>
              </w:rPr>
            </w:pPr>
          </w:p>
        </w:tc>
        <w:tc>
          <w:tcPr>
            <w:tcW w:w="5779" w:type="dxa"/>
            <w:shd w:val="clear" w:color="auto" w:fill="auto"/>
          </w:tcPr>
          <w:p w:rsidR="00BE0C41" w:rsidRDefault="00BE0C41"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4A39CD" w:rsidRDefault="00571203" w:rsidP="00485ABB">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90754F" w:rsidRDefault="00571203"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32355F" w:rsidRDefault="00571203" w:rsidP="00222CAF">
            <w:pPr>
              <w:pStyle w:val="a4"/>
              <w:spacing w:line="228" w:lineRule="auto"/>
              <w:ind w:right="0"/>
              <w:jc w:val="left"/>
              <w:rPr>
                <w:b/>
                <w:sz w:val="26"/>
                <w:szCs w:val="26"/>
                <w:highlight w:val="yellow"/>
              </w:rPr>
            </w:pPr>
          </w:p>
        </w:tc>
        <w:tc>
          <w:tcPr>
            <w:tcW w:w="5779" w:type="dxa"/>
            <w:shd w:val="clear" w:color="auto" w:fill="auto"/>
          </w:tcPr>
          <w:p w:rsidR="00571203" w:rsidRPr="0090754F" w:rsidRDefault="00571203" w:rsidP="00485ABB">
            <w:pPr>
              <w:pStyle w:val="a4"/>
              <w:spacing w:line="228" w:lineRule="auto"/>
              <w:ind w:right="0"/>
              <w:rPr>
                <w:sz w:val="26"/>
                <w:szCs w:val="26"/>
              </w:rPr>
            </w:pPr>
          </w:p>
        </w:tc>
      </w:tr>
    </w:tbl>
    <w:p w:rsidR="00571203" w:rsidRDefault="00571203"/>
    <w:p w:rsidR="00485ABB" w:rsidRDefault="00485ABB"/>
    <w:p w:rsidR="00485ABB" w:rsidRDefault="00485ABB"/>
    <w:p w:rsidR="00485ABB" w:rsidRDefault="00485ABB"/>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485ABB" w:rsidRDefault="00485ABB"/>
    <w:p w:rsidR="00485ABB" w:rsidRDefault="00485ABB"/>
    <w:p w:rsidR="00485ABB" w:rsidRDefault="00485ABB"/>
    <w:p w:rsidR="00485ABB" w:rsidRDefault="00485ABB"/>
    <w:p w:rsidR="00485ABB" w:rsidRDefault="00485ABB"/>
    <w:p w:rsidR="00485ABB" w:rsidRDefault="00485ABB"/>
    <w:p w:rsidR="005C0F64" w:rsidRDefault="005C0F64"/>
    <w:tbl>
      <w:tblPr>
        <w:tblW w:w="9990" w:type="dxa"/>
        <w:tblInd w:w="279" w:type="dxa"/>
        <w:tblLook w:val="0000"/>
      </w:tblPr>
      <w:tblGrid>
        <w:gridCol w:w="6208"/>
        <w:gridCol w:w="3782"/>
      </w:tblGrid>
      <w:tr w:rsidR="00485ABB" w:rsidTr="00222CAF">
        <w:trPr>
          <w:trHeight w:val="1350"/>
        </w:trPr>
        <w:tc>
          <w:tcPr>
            <w:tcW w:w="6208" w:type="dxa"/>
          </w:tcPr>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spacing w:line="228" w:lineRule="auto"/>
              <w:ind w:right="0"/>
              <w:jc w:val="right"/>
            </w:pPr>
          </w:p>
        </w:tc>
        <w:tc>
          <w:tcPr>
            <w:tcW w:w="3782" w:type="dxa"/>
          </w:tcPr>
          <w:p w:rsidR="00727F77" w:rsidRDefault="00727F77" w:rsidP="00727F77">
            <w:pPr>
              <w:pStyle w:val="a4"/>
              <w:ind w:right="0"/>
              <w:jc w:val="right"/>
            </w:pPr>
            <w:r w:rsidRPr="0032355F">
              <w:rPr>
                <w:b/>
              </w:rPr>
              <w:t>Приложение №</w:t>
            </w:r>
            <w:r>
              <w:rPr>
                <w:b/>
              </w:rPr>
              <w:t>3</w:t>
            </w:r>
            <w:r w:rsidRPr="00817B8A">
              <w:t xml:space="preserve"> </w:t>
            </w:r>
          </w:p>
          <w:p w:rsidR="00727F77" w:rsidRDefault="00727F77" w:rsidP="00727F77">
            <w:pPr>
              <w:pStyle w:val="a4"/>
              <w:ind w:right="0"/>
              <w:jc w:val="right"/>
            </w:pPr>
            <w:r w:rsidRPr="00817B8A">
              <w:t>к постановлению</w:t>
            </w:r>
            <w:r>
              <w:t xml:space="preserve"> </w:t>
            </w:r>
            <w:r w:rsidR="008355D0">
              <w:t xml:space="preserve">администрации </w:t>
            </w:r>
            <w:r w:rsidR="008355D0" w:rsidRPr="00817B8A">
              <w:t>сельского</w:t>
            </w:r>
            <w:r>
              <w:t xml:space="preserve"> поселения </w:t>
            </w:r>
          </w:p>
          <w:p w:rsidR="007302F9" w:rsidRPr="007302F9" w:rsidRDefault="007302F9" w:rsidP="0090493B">
            <w:pPr>
              <w:pStyle w:val="a4"/>
              <w:spacing w:line="228" w:lineRule="auto"/>
              <w:ind w:right="0"/>
              <w:jc w:val="right"/>
            </w:pPr>
            <w:r w:rsidRPr="007302F9">
              <w:t>«Деревня Красный Городок»</w:t>
            </w:r>
          </w:p>
          <w:p w:rsidR="00485ABB" w:rsidRDefault="00727F77" w:rsidP="007302F9">
            <w:pPr>
              <w:pStyle w:val="a4"/>
              <w:spacing w:line="228" w:lineRule="auto"/>
              <w:ind w:right="0"/>
              <w:jc w:val="right"/>
            </w:pPr>
            <w:r w:rsidRPr="00485ABB">
              <w:t xml:space="preserve">от </w:t>
            </w:r>
            <w:r w:rsidR="00C659D6">
              <w:t>18</w:t>
            </w:r>
            <w:r w:rsidRPr="00C659D6">
              <w:t>.</w:t>
            </w:r>
            <w:r w:rsidR="005C0F64" w:rsidRPr="00C659D6">
              <w:t>0</w:t>
            </w:r>
            <w:r w:rsidR="007302F9" w:rsidRPr="00C659D6">
              <w:t>6</w:t>
            </w:r>
            <w:r w:rsidRPr="00C659D6">
              <w:t>.202</w:t>
            </w:r>
            <w:r w:rsidR="005C0F64" w:rsidRPr="00C659D6">
              <w:t>5</w:t>
            </w:r>
            <w:r w:rsidRPr="00C659D6">
              <w:t xml:space="preserve"> года №</w:t>
            </w:r>
            <w:r w:rsidR="005B30F1" w:rsidRPr="00C659D6">
              <w:t xml:space="preserve"> </w:t>
            </w:r>
            <w:r w:rsidR="00C659D6">
              <w:t>54</w:t>
            </w:r>
          </w:p>
        </w:tc>
      </w:tr>
    </w:tbl>
    <w:p w:rsidR="00485ABB" w:rsidRDefault="00485ABB" w:rsidP="00485ABB">
      <w:pPr>
        <w:pStyle w:val="a4"/>
        <w:ind w:right="0" w:firstLine="851"/>
        <w:jc w:val="right"/>
      </w:pPr>
    </w:p>
    <w:p w:rsidR="00485ABB" w:rsidRDefault="00485ABB" w:rsidP="00485ABB">
      <w:pPr>
        <w:pStyle w:val="a4"/>
        <w:spacing w:line="228" w:lineRule="auto"/>
        <w:ind w:right="0" w:firstLine="709"/>
        <w:jc w:val="center"/>
        <w:rPr>
          <w:b/>
          <w:sz w:val="26"/>
          <w:szCs w:val="26"/>
        </w:rPr>
      </w:pPr>
      <w:r w:rsidRPr="00E2296D">
        <w:rPr>
          <w:b/>
          <w:sz w:val="26"/>
          <w:szCs w:val="26"/>
        </w:rPr>
        <w:t xml:space="preserve">Положение о порядке деятельности комиссии по подготовке проекта Правил землепользования и застройки на территории </w:t>
      </w:r>
    </w:p>
    <w:p w:rsidR="00485ABB" w:rsidRPr="007302F9" w:rsidRDefault="00485ABB" w:rsidP="00485ABB">
      <w:pPr>
        <w:pStyle w:val="a4"/>
        <w:spacing w:line="228" w:lineRule="auto"/>
        <w:ind w:right="0" w:firstLine="709"/>
        <w:jc w:val="center"/>
        <w:rPr>
          <w:b/>
          <w:sz w:val="26"/>
          <w:szCs w:val="26"/>
        </w:rPr>
      </w:pPr>
      <w:r>
        <w:rPr>
          <w:b/>
          <w:sz w:val="26"/>
          <w:szCs w:val="26"/>
        </w:rPr>
        <w:t>сельского поселения</w:t>
      </w:r>
      <w:r w:rsidRPr="00E2296D">
        <w:rPr>
          <w:b/>
          <w:sz w:val="26"/>
          <w:szCs w:val="26"/>
        </w:rPr>
        <w:t xml:space="preserve"> </w:t>
      </w:r>
      <w:r w:rsidR="007302F9" w:rsidRPr="007302F9">
        <w:rPr>
          <w:b/>
          <w:sz w:val="26"/>
          <w:szCs w:val="26"/>
        </w:rPr>
        <w:t>«Деревня Красный Городок»</w:t>
      </w:r>
    </w:p>
    <w:p w:rsidR="00485ABB" w:rsidRDefault="00485ABB" w:rsidP="00485ABB">
      <w:pPr>
        <w:pStyle w:val="a4"/>
        <w:spacing w:line="228" w:lineRule="auto"/>
        <w:ind w:right="0" w:firstLine="709"/>
        <w:jc w:val="center"/>
        <w:rPr>
          <w:b/>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1. ОБЩИЕ ПОЛОЖЕНИЯ</w:t>
      </w:r>
    </w:p>
    <w:p w:rsidR="00485ABB" w:rsidRPr="0045170A" w:rsidRDefault="00485ABB" w:rsidP="00485ABB">
      <w:pPr>
        <w:pStyle w:val="ConsPlusNormal"/>
        <w:widowControl/>
        <w:ind w:firstLine="540"/>
        <w:jc w:val="both"/>
        <w:rPr>
          <w:rFonts w:ascii="Times New Roman" w:hAnsi="Times New Roman"/>
          <w:sz w:val="26"/>
          <w:szCs w:val="26"/>
        </w:rPr>
      </w:pPr>
    </w:p>
    <w:p w:rsidR="00485ABB" w:rsidRDefault="00485ABB" w:rsidP="00485ABB">
      <w:pPr>
        <w:pStyle w:val="ConsPlusNormal"/>
        <w:widowControl/>
        <w:ind w:firstLine="540"/>
        <w:jc w:val="both"/>
        <w:rPr>
          <w:rFonts w:ascii="Times New Roman" w:hAnsi="Times New Roman"/>
          <w:sz w:val="26"/>
          <w:szCs w:val="26"/>
        </w:rPr>
      </w:pPr>
      <w:r w:rsidRPr="007302F9">
        <w:rPr>
          <w:rFonts w:ascii="Times New Roman" w:hAnsi="Times New Roman" w:cs="Times New Roman"/>
          <w:sz w:val="26"/>
          <w:szCs w:val="26"/>
        </w:rPr>
        <w:t xml:space="preserve">1.1. Комиссия по подготовке проекта Правил землепользования и застройки муниципального образования сельское поселение </w:t>
      </w:r>
      <w:r w:rsidR="007302F9" w:rsidRPr="007302F9">
        <w:rPr>
          <w:rFonts w:ascii="Times New Roman" w:hAnsi="Times New Roman" w:cs="Times New Roman"/>
          <w:sz w:val="26"/>
          <w:szCs w:val="26"/>
        </w:rPr>
        <w:t>«Деревня Красный Городок»</w:t>
      </w:r>
      <w:r w:rsidR="007302F9" w:rsidRPr="0045170A">
        <w:rPr>
          <w:rFonts w:ascii="Times New Roman" w:hAnsi="Times New Roman"/>
          <w:sz w:val="26"/>
          <w:szCs w:val="26"/>
        </w:rPr>
        <w:t xml:space="preserve"> </w:t>
      </w:r>
      <w:r w:rsidRPr="0045170A">
        <w:rPr>
          <w:rFonts w:ascii="Times New Roman" w:hAnsi="Times New Roman"/>
          <w:sz w:val="26"/>
          <w:szCs w:val="26"/>
        </w:rPr>
        <w:t xml:space="preserve">(далее - Комиссия) создана при </w:t>
      </w:r>
      <w:r>
        <w:rPr>
          <w:rFonts w:ascii="Times New Roman" w:hAnsi="Times New Roman"/>
          <w:sz w:val="26"/>
          <w:szCs w:val="26"/>
        </w:rPr>
        <w:t>Сельской</w:t>
      </w:r>
      <w:r w:rsidR="00727F77">
        <w:rPr>
          <w:rFonts w:ascii="Times New Roman" w:hAnsi="Times New Roman"/>
          <w:sz w:val="26"/>
          <w:szCs w:val="26"/>
        </w:rPr>
        <w:t xml:space="preserve"> Думе</w:t>
      </w:r>
      <w:r>
        <w:rPr>
          <w:rFonts w:ascii="Times New Roman" w:hAnsi="Times New Roman"/>
          <w:sz w:val="26"/>
          <w:szCs w:val="26"/>
        </w:rPr>
        <w:t xml:space="preserve"> сельского поселения </w:t>
      </w:r>
      <w:r w:rsidR="007302F9" w:rsidRPr="007302F9">
        <w:rPr>
          <w:rFonts w:ascii="Times New Roman" w:hAnsi="Times New Roman" w:cs="Times New Roman"/>
          <w:sz w:val="26"/>
          <w:szCs w:val="26"/>
        </w:rPr>
        <w:t>«Деревня Красный Городок»</w:t>
      </w:r>
      <w:r w:rsidR="007302F9" w:rsidRPr="0045170A">
        <w:rPr>
          <w:rFonts w:ascii="Times New Roman" w:hAnsi="Times New Roman"/>
          <w:sz w:val="26"/>
          <w:szCs w:val="26"/>
        </w:rPr>
        <w:t xml:space="preserve"> </w:t>
      </w:r>
      <w:r>
        <w:rPr>
          <w:rFonts w:ascii="Times New Roman" w:hAnsi="Times New Roman"/>
          <w:sz w:val="26"/>
          <w:szCs w:val="26"/>
        </w:rPr>
        <w:t>в соответствии с нормами Градостроительного кодекса Российской Федерации, Земельного кодекса Российской Федерации.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1.2.</w:t>
      </w:r>
      <w:r>
        <w:rPr>
          <w:rFonts w:ascii="Times New Roman" w:hAnsi="Times New Roman"/>
          <w:sz w:val="26"/>
          <w:szCs w:val="26"/>
        </w:rPr>
        <w:t xml:space="preserve"> </w:t>
      </w:r>
      <w:r w:rsidRPr="0045170A">
        <w:rPr>
          <w:rFonts w:ascii="Times New Roman" w:hAnsi="Times New Roman"/>
          <w:sz w:val="26"/>
          <w:szCs w:val="26"/>
        </w:rPr>
        <w:t xml:space="preserve">В своей работе Комиссия руководствуется </w:t>
      </w:r>
      <w:r>
        <w:rPr>
          <w:rFonts w:ascii="Times New Roman" w:hAnsi="Times New Roman"/>
          <w:sz w:val="26"/>
          <w:szCs w:val="26"/>
        </w:rPr>
        <w:t xml:space="preserve">Конституцией Российской Федерации, федеральными законами, иными нормативно-правовыми актами Российской Федерации, законами и иными нормативно-правовыми актами Калужской области </w:t>
      </w:r>
      <w:r w:rsidRPr="0045170A">
        <w:rPr>
          <w:rFonts w:ascii="Times New Roman" w:hAnsi="Times New Roman"/>
          <w:sz w:val="26"/>
          <w:szCs w:val="26"/>
        </w:rPr>
        <w:t>и осуществляет свою деятельность в соответствии с регламентом, определенным настоящим Положением.</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1.3. Комиссия не является юридическим лицом.</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71582C">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2. ОСНОВНЫЕ ФУНКЦИИ, ЗАДАЧИ И ПРАВА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2.1. Основные функции и задачи Комиссии: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создается в целях разработки Правил землепользования и застройки;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и утверждение результатов территориального зонирования зе</w:t>
      </w:r>
      <w:r>
        <w:rPr>
          <w:rFonts w:ascii="Times New Roman" w:hAnsi="Times New Roman"/>
          <w:sz w:val="26"/>
          <w:szCs w:val="26"/>
        </w:rPr>
        <w:t>мель сельское поселение</w:t>
      </w:r>
      <w:r w:rsidRPr="0045170A">
        <w:rPr>
          <w:rFonts w:ascii="Times New Roman" w:hAnsi="Times New Roman"/>
          <w:sz w:val="26"/>
          <w:szCs w:val="26"/>
        </w:rPr>
        <w:t>;</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юридических и физических лиц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организация и рассмотрение результатов публичных слушаний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об изменении утвержденных правил.</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2.2. Права Комиссии:</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 xml:space="preserve">привлекать к своей работе специалистов организаций и учреждений, находящихся на территории </w:t>
      </w:r>
      <w:r>
        <w:rPr>
          <w:rFonts w:ascii="Times New Roman" w:hAnsi="Times New Roman"/>
          <w:sz w:val="26"/>
          <w:szCs w:val="26"/>
        </w:rPr>
        <w:t xml:space="preserve">муниципального образования сельское поселение </w:t>
      </w:r>
      <w:r w:rsidR="007302F9" w:rsidRPr="007302F9">
        <w:rPr>
          <w:rFonts w:ascii="Times New Roman" w:hAnsi="Times New Roman" w:cs="Times New Roman"/>
          <w:sz w:val="26"/>
          <w:szCs w:val="26"/>
        </w:rPr>
        <w:t>«Деревня Красный Городок»</w:t>
      </w:r>
      <w:r w:rsidR="007302F9" w:rsidRPr="0045170A">
        <w:rPr>
          <w:rFonts w:ascii="Times New Roman" w:hAnsi="Times New Roman"/>
          <w:sz w:val="26"/>
          <w:szCs w:val="26"/>
        </w:rPr>
        <w:t xml:space="preserve"> </w:t>
      </w:r>
      <w:r w:rsidRPr="0045170A">
        <w:rPr>
          <w:rFonts w:ascii="Times New Roman" w:hAnsi="Times New Roman"/>
          <w:sz w:val="26"/>
          <w:szCs w:val="26"/>
        </w:rPr>
        <w:t xml:space="preserve"> и муниципального района "</w:t>
      </w:r>
      <w:r>
        <w:rPr>
          <w:rFonts w:ascii="Times New Roman" w:hAnsi="Times New Roman"/>
          <w:sz w:val="26"/>
          <w:szCs w:val="26"/>
        </w:rPr>
        <w:t>Ферзиковский район</w:t>
      </w:r>
      <w:r w:rsidRPr="0045170A">
        <w:rPr>
          <w:rFonts w:ascii="Times New Roman" w:hAnsi="Times New Roman"/>
          <w:sz w:val="26"/>
          <w:szCs w:val="26"/>
        </w:rPr>
        <w:t>";</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71582C">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3. СОСТАВ КОМИССИИ И ПОРЯДОК ЕЕ РАБОТЫ</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 Председатель, секретарь, персональный и количественный состав Комиссии утверждает</w:t>
      </w:r>
      <w:r>
        <w:rPr>
          <w:rFonts w:ascii="Times New Roman" w:hAnsi="Times New Roman"/>
          <w:sz w:val="26"/>
          <w:szCs w:val="26"/>
        </w:rPr>
        <w:t>ся постановлением Главы сельского поселения</w:t>
      </w:r>
      <w:r w:rsidRPr="0045170A">
        <w:rPr>
          <w:rFonts w:ascii="Times New Roman" w:hAnsi="Times New Roman"/>
          <w:sz w:val="26"/>
          <w:szCs w:val="26"/>
        </w:rPr>
        <w:t xml:space="preserve"> </w:t>
      </w:r>
      <w:r w:rsidR="007302F9" w:rsidRPr="007302F9">
        <w:rPr>
          <w:rFonts w:ascii="Times New Roman" w:hAnsi="Times New Roman" w:cs="Times New Roman"/>
          <w:sz w:val="26"/>
          <w:szCs w:val="26"/>
        </w:rPr>
        <w:t>«Деревня Красный Городок»</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По решению представительного органа местного самоуправления в состав Комиссии может быть включено до 2-х депутатов.</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2</w:t>
      </w:r>
      <w:r w:rsidRPr="0045170A">
        <w:rPr>
          <w:rFonts w:ascii="Times New Roman" w:hAnsi="Times New Roman"/>
          <w:sz w:val="26"/>
          <w:szCs w:val="26"/>
        </w:rPr>
        <w:t xml:space="preserve">. Заседания Комиссии </w:t>
      </w:r>
      <w:r w:rsidRPr="00027E73">
        <w:rPr>
          <w:rFonts w:ascii="Times New Roman" w:hAnsi="Times New Roman"/>
          <w:sz w:val="26"/>
          <w:szCs w:val="26"/>
        </w:rPr>
        <w:t>проводятся по мере необходимости</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lastRenderedPageBreak/>
        <w:t>3.</w:t>
      </w:r>
      <w:r>
        <w:rPr>
          <w:rFonts w:ascii="Times New Roman" w:hAnsi="Times New Roman"/>
          <w:sz w:val="26"/>
          <w:szCs w:val="26"/>
        </w:rPr>
        <w:t>3</w:t>
      </w:r>
      <w:r w:rsidRPr="0045170A">
        <w:rPr>
          <w:rFonts w:ascii="Times New Roman" w:hAnsi="Times New Roman"/>
          <w:sz w:val="26"/>
          <w:szCs w:val="26"/>
        </w:rPr>
        <w:t>.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4</w:t>
      </w:r>
      <w:r w:rsidRPr="0045170A">
        <w:rPr>
          <w:rFonts w:ascii="Times New Roman" w:hAnsi="Times New Roman"/>
          <w:sz w:val="26"/>
          <w:szCs w:val="26"/>
        </w:rPr>
        <w:t>. На заседания Комиссии могут быть приглашены физические лица и представители юридических лиц при рассмотрении их обращений и предложений.</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5</w:t>
      </w:r>
      <w:r w:rsidRPr="0045170A">
        <w:rPr>
          <w:rFonts w:ascii="Times New Roman" w:hAnsi="Times New Roman"/>
          <w:sz w:val="26"/>
          <w:szCs w:val="26"/>
        </w:rPr>
        <w:t>.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Комиссии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6</w:t>
      </w:r>
      <w:r w:rsidRPr="0045170A">
        <w:rPr>
          <w:rFonts w:ascii="Times New Roman" w:hAnsi="Times New Roman"/>
          <w:sz w:val="26"/>
          <w:szCs w:val="26"/>
        </w:rPr>
        <w:t xml:space="preserve">. </w:t>
      </w:r>
      <w:r w:rsidRPr="00027E73">
        <w:rPr>
          <w:rFonts w:ascii="Times New Roman" w:hAnsi="Times New Roman"/>
          <w:sz w:val="26"/>
          <w:szCs w:val="26"/>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 xml:space="preserve">3.7. </w:t>
      </w:r>
      <w:r w:rsidRPr="00027E73">
        <w:rPr>
          <w:rFonts w:ascii="Times New Roman" w:hAnsi="Times New Roman"/>
          <w:sz w:val="26"/>
          <w:szCs w:val="26"/>
        </w:rPr>
        <w:t>Протокол общественных обсуждений или публичных слушаний по вопросам, входящим в компетенцию комиссии, ведет секретарь комиссии, в случае его отсутствия один из членов комиссии, назначаемый председателем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8</w:t>
      </w:r>
      <w:r w:rsidRPr="0045170A">
        <w:rPr>
          <w:rFonts w:ascii="Times New Roman" w:hAnsi="Times New Roman"/>
          <w:sz w:val="26"/>
          <w:szCs w:val="26"/>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Председатель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осуществляет общее руководство и контроль за работой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подписывает протоколы Комиссии;</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назначает, возглавляет заседание Комиссии в соответствии с утв</w:t>
      </w:r>
      <w:r>
        <w:rPr>
          <w:rFonts w:ascii="Times New Roman" w:hAnsi="Times New Roman"/>
          <w:sz w:val="26"/>
          <w:szCs w:val="26"/>
        </w:rPr>
        <w:t>ержденным регламентом ее работы;</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Pr>
          <w:rFonts w:ascii="Times New Roman" w:hAnsi="Times New Roman"/>
          <w:sz w:val="26"/>
          <w:szCs w:val="26"/>
        </w:rPr>
        <w:t>п</w:t>
      </w:r>
      <w:r w:rsidRPr="00627021">
        <w:rPr>
          <w:rFonts w:ascii="Times New Roman" w:hAnsi="Times New Roman"/>
          <w:sz w:val="26"/>
          <w:szCs w:val="26"/>
        </w:rPr>
        <w:t>ривлека</w:t>
      </w:r>
      <w:r>
        <w:rPr>
          <w:rFonts w:ascii="Times New Roman" w:hAnsi="Times New Roman"/>
          <w:sz w:val="26"/>
          <w:szCs w:val="26"/>
        </w:rPr>
        <w:t>ет</w:t>
      </w:r>
      <w:r w:rsidRPr="00627021">
        <w:rPr>
          <w:rFonts w:ascii="Times New Roman" w:hAnsi="Times New Roman"/>
          <w:sz w:val="26"/>
          <w:szCs w:val="26"/>
        </w:rPr>
        <w:t xml:space="preserve">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w:t>
      </w:r>
      <w:r>
        <w:rPr>
          <w:rFonts w:ascii="Times New Roman" w:hAnsi="Times New Roman"/>
          <w:sz w:val="26"/>
          <w:szCs w:val="26"/>
        </w:rPr>
        <w:t>ил землепользования и застройки.</w:t>
      </w:r>
    </w:p>
    <w:p w:rsidR="00485ABB" w:rsidRDefault="00485ABB" w:rsidP="00485ABB">
      <w:pPr>
        <w:pStyle w:val="ConsPlusNormal"/>
        <w:widowControl/>
        <w:numPr>
          <w:ilvl w:val="1"/>
          <w:numId w:val="1"/>
        </w:numPr>
        <w:ind w:left="1440" w:hanging="720"/>
        <w:jc w:val="both"/>
        <w:rPr>
          <w:rFonts w:ascii="Times New Roman" w:hAnsi="Times New Roman"/>
          <w:sz w:val="26"/>
          <w:szCs w:val="26"/>
        </w:rPr>
      </w:pPr>
      <w:r>
        <w:rPr>
          <w:rFonts w:ascii="Times New Roman" w:hAnsi="Times New Roman"/>
          <w:sz w:val="26"/>
          <w:szCs w:val="26"/>
        </w:rPr>
        <w:t xml:space="preserve">Заместитель председателя </w:t>
      </w:r>
      <w:r w:rsidRPr="0045170A">
        <w:rPr>
          <w:rFonts w:ascii="Times New Roman" w:hAnsi="Times New Roman"/>
          <w:sz w:val="26"/>
          <w:szCs w:val="26"/>
        </w:rPr>
        <w:t>Комиссии:</w:t>
      </w:r>
    </w:p>
    <w:p w:rsidR="00485ABB" w:rsidRPr="00627021" w:rsidRDefault="00485ABB" w:rsidP="00485ABB">
      <w:pPr>
        <w:pStyle w:val="ConsPlusNormal"/>
        <w:widowControl/>
        <w:numPr>
          <w:ilvl w:val="0"/>
          <w:numId w:val="8"/>
        </w:numPr>
        <w:ind w:left="0" w:firstLine="851"/>
        <w:jc w:val="both"/>
        <w:rPr>
          <w:rFonts w:ascii="Times New Roman" w:hAnsi="Times New Roman"/>
          <w:sz w:val="26"/>
          <w:szCs w:val="26"/>
        </w:rPr>
      </w:pPr>
      <w:r>
        <w:rPr>
          <w:rFonts w:ascii="Times New Roman" w:hAnsi="Times New Roman"/>
          <w:sz w:val="26"/>
          <w:szCs w:val="26"/>
        </w:rPr>
        <w:t>о</w:t>
      </w:r>
      <w:r w:rsidRPr="00627021">
        <w:rPr>
          <w:rFonts w:ascii="Times New Roman" w:hAnsi="Times New Roman"/>
          <w:sz w:val="26"/>
          <w:szCs w:val="26"/>
        </w:rPr>
        <w:t>рганизовыва</w:t>
      </w:r>
      <w:r>
        <w:rPr>
          <w:rFonts w:ascii="Times New Roman" w:hAnsi="Times New Roman"/>
          <w:sz w:val="26"/>
          <w:szCs w:val="26"/>
        </w:rPr>
        <w:t>ет</w:t>
      </w:r>
      <w:r w:rsidRPr="00627021">
        <w:rPr>
          <w:rFonts w:ascii="Times New Roman" w:hAnsi="Times New Roman"/>
          <w:sz w:val="26"/>
          <w:szCs w:val="26"/>
        </w:rPr>
        <w:t xml:space="preserve"> проведение заседаний комиссии</w:t>
      </w:r>
      <w:r>
        <w:rPr>
          <w:rFonts w:ascii="Times New Roman" w:hAnsi="Times New Roman"/>
          <w:sz w:val="26"/>
          <w:szCs w:val="26"/>
        </w:rPr>
        <w:t>;</w:t>
      </w:r>
    </w:p>
    <w:p w:rsidR="00485ABB" w:rsidRPr="0045170A"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к</w:t>
      </w:r>
      <w:r w:rsidRPr="00627021">
        <w:rPr>
          <w:rFonts w:ascii="Times New Roman" w:hAnsi="Times New Roman"/>
          <w:sz w:val="26"/>
          <w:szCs w:val="26"/>
        </w:rPr>
        <w:t>онтролир</w:t>
      </w:r>
      <w:r>
        <w:rPr>
          <w:rFonts w:ascii="Times New Roman" w:hAnsi="Times New Roman"/>
          <w:sz w:val="26"/>
          <w:szCs w:val="26"/>
        </w:rPr>
        <w:t>ует</w:t>
      </w:r>
      <w:r w:rsidRPr="00627021">
        <w:rPr>
          <w:rFonts w:ascii="Times New Roman" w:hAnsi="Times New Roman"/>
          <w:sz w:val="26"/>
          <w:szCs w:val="26"/>
        </w:rPr>
        <w:t xml:space="preserve">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r w:rsidRPr="0045170A">
        <w:rPr>
          <w:rFonts w:ascii="Times New Roman" w:hAnsi="Times New Roman"/>
          <w:sz w:val="26"/>
          <w:szCs w:val="26"/>
        </w:rPr>
        <w:t>;</w:t>
      </w:r>
    </w:p>
    <w:p w:rsidR="00485ABB" w:rsidRPr="0045170A" w:rsidRDefault="00485ABB" w:rsidP="00485ABB">
      <w:pPr>
        <w:pStyle w:val="ConsPlusNormal"/>
        <w:widowControl/>
        <w:numPr>
          <w:ilvl w:val="0"/>
          <w:numId w:val="6"/>
        </w:numPr>
        <w:jc w:val="both"/>
        <w:rPr>
          <w:rFonts w:ascii="Times New Roman" w:hAnsi="Times New Roman"/>
          <w:sz w:val="26"/>
          <w:szCs w:val="26"/>
        </w:rPr>
      </w:pPr>
      <w:r>
        <w:rPr>
          <w:rFonts w:ascii="Times New Roman" w:hAnsi="Times New Roman"/>
          <w:sz w:val="26"/>
          <w:szCs w:val="26"/>
        </w:rPr>
        <w:t>и</w:t>
      </w:r>
      <w:r w:rsidRPr="00D66506">
        <w:rPr>
          <w:rFonts w:ascii="Times New Roman" w:hAnsi="Times New Roman"/>
          <w:sz w:val="26"/>
          <w:szCs w:val="26"/>
        </w:rPr>
        <w:t>сполня</w:t>
      </w:r>
      <w:r>
        <w:rPr>
          <w:rFonts w:ascii="Times New Roman" w:hAnsi="Times New Roman"/>
          <w:sz w:val="26"/>
          <w:szCs w:val="26"/>
        </w:rPr>
        <w:t>ет</w:t>
      </w:r>
      <w:r w:rsidRPr="00D66506">
        <w:rPr>
          <w:rFonts w:ascii="Times New Roman" w:hAnsi="Times New Roman"/>
          <w:sz w:val="26"/>
          <w:szCs w:val="26"/>
        </w:rPr>
        <w:t xml:space="preserve"> обязанности председателя комиссии в случае его отсутствия</w:t>
      </w:r>
      <w:r>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Секретарь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принимает заявления от физических и юридических лиц о рассмотрении вопросов в соответствии с компетенцией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ведет и оформляет протоколы заседаний Комиссии, направляет выписки из протокола заявителям;</w:t>
      </w:r>
    </w:p>
    <w:p w:rsidR="00485ABB"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о</w:t>
      </w:r>
      <w:r w:rsidRPr="00D66506">
        <w:rPr>
          <w:rFonts w:ascii="Times New Roman" w:hAnsi="Times New Roman"/>
          <w:sz w:val="26"/>
          <w:szCs w:val="26"/>
        </w:rPr>
        <w:t>существляет сбор замечаний и предложений и за 2 дня до следующего заседания комиссии представляет их для рассмотрения членам комиссии</w:t>
      </w:r>
    </w:p>
    <w:p w:rsidR="00485ABB" w:rsidRPr="005C0F64" w:rsidRDefault="00485ABB" w:rsidP="00485ABB">
      <w:pPr>
        <w:pStyle w:val="ConsPlusNormal"/>
        <w:widowControl/>
        <w:numPr>
          <w:ilvl w:val="0"/>
          <w:numId w:val="6"/>
        </w:numPr>
        <w:ind w:left="0" w:firstLine="540"/>
        <w:jc w:val="both"/>
        <w:rPr>
          <w:rFonts w:ascii="Times New Roman" w:hAnsi="Times New Roman"/>
          <w:sz w:val="26"/>
          <w:szCs w:val="26"/>
        </w:rPr>
      </w:pPr>
      <w:r w:rsidRPr="005C0F64">
        <w:rPr>
          <w:rFonts w:ascii="Times New Roman" w:hAnsi="Times New Roman"/>
          <w:sz w:val="26"/>
          <w:szCs w:val="26"/>
        </w:rPr>
        <w:t>Извещает всех членов комиссии о дате заседания телефонограммой не менее чем за 2 дня до начала заседания.</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w:t>
      </w:r>
      <w:r>
        <w:rPr>
          <w:rFonts w:ascii="Times New Roman" w:hAnsi="Times New Roman"/>
          <w:sz w:val="26"/>
          <w:szCs w:val="26"/>
        </w:rPr>
        <w:t>0</w:t>
      </w:r>
      <w:r w:rsidRPr="0045170A">
        <w:rPr>
          <w:rFonts w:ascii="Times New Roman" w:hAnsi="Times New Roman"/>
          <w:sz w:val="26"/>
          <w:szCs w:val="26"/>
        </w:rPr>
        <w:t>. Члены Комиссии:</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sidRPr="0045170A">
        <w:rPr>
          <w:rFonts w:ascii="Times New Roman" w:hAnsi="Times New Roman"/>
          <w:sz w:val="26"/>
          <w:szCs w:val="26"/>
        </w:rPr>
        <w:t>обеспечива</w:t>
      </w:r>
      <w:r>
        <w:rPr>
          <w:rFonts w:ascii="Times New Roman" w:hAnsi="Times New Roman"/>
          <w:sz w:val="26"/>
          <w:szCs w:val="26"/>
        </w:rPr>
        <w:t>ют</w:t>
      </w:r>
      <w:r w:rsidRPr="0045170A">
        <w:rPr>
          <w:rFonts w:ascii="Times New Roman" w:hAnsi="Times New Roman"/>
          <w:sz w:val="26"/>
          <w:szCs w:val="26"/>
        </w:rPr>
        <w:t xml:space="preserve"> свое присутствие на заседании Комиссии в назначенное председателем время</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у</w:t>
      </w:r>
      <w:r w:rsidRPr="00EB7A36">
        <w:rPr>
          <w:rFonts w:ascii="Times New Roman" w:hAnsi="Times New Roman"/>
          <w:sz w:val="26"/>
          <w:szCs w:val="26"/>
        </w:rPr>
        <w:t>частвую</w:t>
      </w:r>
      <w:r>
        <w:rPr>
          <w:rFonts w:ascii="Times New Roman" w:hAnsi="Times New Roman"/>
          <w:sz w:val="26"/>
          <w:szCs w:val="26"/>
        </w:rPr>
        <w:t>т</w:t>
      </w:r>
      <w:r w:rsidRPr="00EB7A36">
        <w:rPr>
          <w:rFonts w:ascii="Times New Roman" w:hAnsi="Times New Roman"/>
          <w:sz w:val="26"/>
          <w:szCs w:val="26"/>
        </w:rPr>
        <w:t xml:space="preserve"> в обсуждении и голосовании рассматриваемых вопросов на заседаниях комиссии</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lastRenderedPageBreak/>
        <w:t>в</w:t>
      </w:r>
      <w:r w:rsidRPr="00EB7A36">
        <w:rPr>
          <w:rFonts w:ascii="Times New Roman" w:hAnsi="Times New Roman"/>
          <w:sz w:val="26"/>
          <w:szCs w:val="26"/>
        </w:rPr>
        <w:t>ысказыва</w:t>
      </w:r>
      <w:r>
        <w:rPr>
          <w:rFonts w:ascii="Times New Roman" w:hAnsi="Times New Roman"/>
          <w:sz w:val="26"/>
          <w:szCs w:val="26"/>
        </w:rPr>
        <w:t>ют</w:t>
      </w:r>
      <w:r w:rsidRPr="00EB7A36">
        <w:rPr>
          <w:rFonts w:ascii="Times New Roman" w:hAnsi="Times New Roman"/>
          <w:sz w:val="26"/>
          <w:szCs w:val="26"/>
        </w:rPr>
        <w:t xml:space="preserve">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w:t>
      </w:r>
      <w:r>
        <w:rPr>
          <w:rFonts w:ascii="Times New Roman" w:hAnsi="Times New Roman"/>
          <w:sz w:val="26"/>
          <w:szCs w:val="26"/>
        </w:rPr>
        <w:t>ительства и земельных отношений;</w:t>
      </w:r>
    </w:p>
    <w:p w:rsidR="00485ABB" w:rsidRPr="0045170A"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с</w:t>
      </w:r>
      <w:r w:rsidRPr="00EB7A36">
        <w:rPr>
          <w:rFonts w:ascii="Times New Roman" w:hAnsi="Times New Roman"/>
          <w:sz w:val="26"/>
          <w:szCs w:val="26"/>
        </w:rPr>
        <w:t>воевременно выполня</w:t>
      </w:r>
      <w:r>
        <w:rPr>
          <w:rFonts w:ascii="Times New Roman" w:hAnsi="Times New Roman"/>
          <w:sz w:val="26"/>
          <w:szCs w:val="26"/>
        </w:rPr>
        <w:t>ют</w:t>
      </w:r>
      <w:r w:rsidRPr="00EB7A36">
        <w:rPr>
          <w:rFonts w:ascii="Times New Roman" w:hAnsi="Times New Roman"/>
          <w:sz w:val="26"/>
          <w:szCs w:val="26"/>
        </w:rPr>
        <w:t xml:space="preserve"> все поручения председателя и заместителя председателя комиссии</w:t>
      </w:r>
      <w:r>
        <w:rPr>
          <w:rFonts w:ascii="Times New Roman" w:hAnsi="Times New Roman"/>
          <w:sz w:val="26"/>
          <w:szCs w:val="26"/>
        </w:rPr>
        <w:t>.</w:t>
      </w:r>
    </w:p>
    <w:p w:rsidR="00485ABB" w:rsidRPr="0045170A" w:rsidRDefault="00485ABB" w:rsidP="00485ABB">
      <w:pPr>
        <w:pStyle w:val="ConsPlusNormal"/>
        <w:widowControl/>
        <w:ind w:firstLine="0"/>
        <w:rPr>
          <w:rFonts w:ascii="Times New Roman" w:hAnsi="Times New Roman"/>
          <w:sz w:val="26"/>
          <w:szCs w:val="26"/>
        </w:rPr>
      </w:pPr>
    </w:p>
    <w:p w:rsidR="00485ABB" w:rsidRPr="0045170A" w:rsidRDefault="00485ABB" w:rsidP="00485ABB">
      <w:pPr>
        <w:pStyle w:val="ConsPlusNormal"/>
        <w:widowControl/>
        <w:ind w:firstLine="0"/>
        <w:rPr>
          <w:rFonts w:ascii="Times New Roman" w:hAnsi="Times New Roman"/>
          <w:sz w:val="26"/>
          <w:szCs w:val="26"/>
        </w:rPr>
      </w:pPr>
    </w:p>
    <w:p w:rsidR="00485ABB" w:rsidRPr="00F40CD2" w:rsidRDefault="00485ABB" w:rsidP="00485ABB">
      <w:pPr>
        <w:pStyle w:val="a4"/>
        <w:spacing w:line="228" w:lineRule="auto"/>
        <w:ind w:right="0" w:firstLine="709"/>
        <w:rPr>
          <w:b/>
          <w:sz w:val="26"/>
          <w:szCs w:val="26"/>
        </w:rPr>
      </w:pPr>
      <w:r w:rsidRPr="00F40CD2">
        <w:rPr>
          <w:b/>
          <w:sz w:val="26"/>
          <w:szCs w:val="26"/>
        </w:rPr>
        <w:t xml:space="preserve">Замечания и предложения по разработке проекта Правил землепользования и застройки на территории </w:t>
      </w:r>
      <w:r>
        <w:rPr>
          <w:b/>
          <w:sz w:val="26"/>
          <w:szCs w:val="26"/>
        </w:rPr>
        <w:t>сельского поселения</w:t>
      </w:r>
      <w:r w:rsidRPr="00F40CD2">
        <w:rPr>
          <w:b/>
          <w:sz w:val="26"/>
          <w:szCs w:val="26"/>
        </w:rPr>
        <w:t xml:space="preserve"> </w:t>
      </w:r>
      <w:r w:rsidR="007302F9" w:rsidRPr="007302F9">
        <w:rPr>
          <w:b/>
          <w:sz w:val="26"/>
          <w:szCs w:val="26"/>
        </w:rPr>
        <w:t xml:space="preserve">«Деревня Красный Городок» </w:t>
      </w:r>
      <w:r w:rsidRPr="00F40CD2">
        <w:rPr>
          <w:b/>
          <w:sz w:val="26"/>
          <w:szCs w:val="26"/>
        </w:rPr>
        <w:t xml:space="preserve">направлять по адресу: Калужская область, Ферзиковский район, </w:t>
      </w:r>
      <w:r w:rsidR="007302F9">
        <w:rPr>
          <w:b/>
          <w:sz w:val="26"/>
          <w:szCs w:val="26"/>
        </w:rPr>
        <w:t>д. Красный Городок, ул. Коммунаров, д. 2в</w:t>
      </w:r>
      <w:r w:rsidR="00727F77">
        <w:rPr>
          <w:b/>
          <w:sz w:val="26"/>
          <w:szCs w:val="26"/>
        </w:rPr>
        <w:t>.</w:t>
      </w:r>
    </w:p>
    <w:p w:rsidR="00485ABB" w:rsidRDefault="00485ABB"/>
    <w:p w:rsidR="00485ABB" w:rsidRDefault="00485ABB"/>
    <w:p w:rsidR="00485ABB" w:rsidRDefault="00485ABB"/>
    <w:p w:rsidR="00485ABB" w:rsidRDefault="00485ABB"/>
    <w:p w:rsidR="00485ABB" w:rsidRPr="00817B8A" w:rsidRDefault="00485ABB"/>
    <w:sectPr w:rsidR="00485ABB" w:rsidRPr="00817B8A" w:rsidSect="00E036B1">
      <w:pgSz w:w="11906" w:h="16838" w:code="9"/>
      <w:pgMar w:top="426" w:right="850" w:bottom="851" w:left="1134"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2B"/>
    <w:multiLevelType w:val="hybridMultilevel"/>
    <w:tmpl w:val="96B40E66"/>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D409CC"/>
    <w:multiLevelType w:val="hybridMultilevel"/>
    <w:tmpl w:val="ED0EB7E4"/>
    <w:lvl w:ilvl="0" w:tplc="3D80AF3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40042570"/>
    <w:multiLevelType w:val="hybridMultilevel"/>
    <w:tmpl w:val="ED38339A"/>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B964E9"/>
    <w:multiLevelType w:val="hybridMultilevel"/>
    <w:tmpl w:val="1ACEA932"/>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D783524"/>
    <w:multiLevelType w:val="hybridMultilevel"/>
    <w:tmpl w:val="DA9E5C28"/>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28874AB"/>
    <w:multiLevelType w:val="hybridMultilevel"/>
    <w:tmpl w:val="AF98DC92"/>
    <w:lvl w:ilvl="0" w:tplc="1268999E">
      <w:start w:val="1"/>
      <w:numFmt w:val="decimal"/>
      <w:lvlText w:val="%1."/>
      <w:lvlJc w:val="left"/>
      <w:pPr>
        <w:ind w:left="1785" w:hanging="106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711C63"/>
    <w:multiLevelType w:val="hybridMultilevel"/>
    <w:tmpl w:val="76DEAF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6B240889"/>
    <w:multiLevelType w:val="hybridMultilevel"/>
    <w:tmpl w:val="592A0014"/>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rawingGridVerticalSpacing w:val="136"/>
  <w:displayHorizontalDrawingGridEvery w:val="0"/>
  <w:displayVerticalDrawingGridEvery w:val="2"/>
  <w:noPunctuationKerning/>
  <w:characterSpacingControl w:val="doNotCompress"/>
  <w:compat/>
  <w:rsids>
    <w:rsidRoot w:val="00E036B1"/>
    <w:rsid w:val="000318B7"/>
    <w:rsid w:val="00086CCC"/>
    <w:rsid w:val="000C02BE"/>
    <w:rsid w:val="000E1CA5"/>
    <w:rsid w:val="00210053"/>
    <w:rsid w:val="002B1D49"/>
    <w:rsid w:val="00330FAF"/>
    <w:rsid w:val="00395524"/>
    <w:rsid w:val="00485ABB"/>
    <w:rsid w:val="004A46A0"/>
    <w:rsid w:val="005264F9"/>
    <w:rsid w:val="005348B7"/>
    <w:rsid w:val="00571203"/>
    <w:rsid w:val="005853CE"/>
    <w:rsid w:val="005B30F1"/>
    <w:rsid w:val="005C0F64"/>
    <w:rsid w:val="005D04FA"/>
    <w:rsid w:val="005E7EF6"/>
    <w:rsid w:val="005F37AB"/>
    <w:rsid w:val="005F77F8"/>
    <w:rsid w:val="00630D1D"/>
    <w:rsid w:val="0071582C"/>
    <w:rsid w:val="00727F77"/>
    <w:rsid w:val="007302F9"/>
    <w:rsid w:val="00730671"/>
    <w:rsid w:val="00734A7C"/>
    <w:rsid w:val="007A0B85"/>
    <w:rsid w:val="007A3A8C"/>
    <w:rsid w:val="007A6E95"/>
    <w:rsid w:val="007E5FE0"/>
    <w:rsid w:val="00817B8A"/>
    <w:rsid w:val="00831235"/>
    <w:rsid w:val="008355D0"/>
    <w:rsid w:val="008C161D"/>
    <w:rsid w:val="008C5500"/>
    <w:rsid w:val="008F4F1B"/>
    <w:rsid w:val="0090493B"/>
    <w:rsid w:val="009532CE"/>
    <w:rsid w:val="009B4787"/>
    <w:rsid w:val="00A01724"/>
    <w:rsid w:val="00A367FD"/>
    <w:rsid w:val="00A40991"/>
    <w:rsid w:val="00A828E0"/>
    <w:rsid w:val="00AB2BC1"/>
    <w:rsid w:val="00AC1C81"/>
    <w:rsid w:val="00AC754D"/>
    <w:rsid w:val="00AE5E3D"/>
    <w:rsid w:val="00AE7E04"/>
    <w:rsid w:val="00BE0C41"/>
    <w:rsid w:val="00C659D6"/>
    <w:rsid w:val="00C92CB9"/>
    <w:rsid w:val="00CE16DD"/>
    <w:rsid w:val="00DA51F3"/>
    <w:rsid w:val="00DB4423"/>
    <w:rsid w:val="00DC210C"/>
    <w:rsid w:val="00E036B1"/>
    <w:rsid w:val="00E30620"/>
    <w:rsid w:val="00E30DC8"/>
    <w:rsid w:val="00E83AE3"/>
    <w:rsid w:val="00F016CB"/>
    <w:rsid w:val="00F061D0"/>
    <w:rsid w:val="00FB2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rsid w:val="00AE5E3D"/>
    <w:pPr>
      <w:widowControl/>
      <w:autoSpaceDE/>
      <w:autoSpaceDN/>
      <w:adjustRightInd/>
      <w:ind w:right="4855"/>
      <w:jc w:val="both"/>
    </w:pPr>
    <w:rPr>
      <w:sz w:val="24"/>
      <w:szCs w:val="24"/>
    </w:rPr>
  </w:style>
  <w:style w:type="paragraph" w:styleId="a5">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rsid w:val="00AE5E3D"/>
    <w:pPr>
      <w:widowControl/>
      <w:autoSpaceDE/>
      <w:autoSpaceDN/>
      <w:adjustRightInd/>
      <w:ind w:right="4855"/>
      <w:jc w:val="both"/>
    </w:pPr>
    <w:rPr>
      <w:sz w:val="24"/>
      <w:szCs w:val="24"/>
    </w:rPr>
  </w:style>
  <w:style w:type="paragraph" w:styleId="a5">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F66E0B021DA92EA62CA93887C0F867E574A474A7A0BB086CD2D09CB08703B655DD90EB71189A95J9Q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Kaluga</dc:creator>
  <cp:lastModifiedBy>user</cp:lastModifiedBy>
  <cp:revision>15</cp:revision>
  <cp:lastPrinted>2025-06-18T09:08:00Z</cp:lastPrinted>
  <dcterms:created xsi:type="dcterms:W3CDTF">2024-10-28T06:58:00Z</dcterms:created>
  <dcterms:modified xsi:type="dcterms:W3CDTF">2025-06-18T09:09:00Z</dcterms:modified>
</cp:coreProperties>
</file>