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FC6" w:rsidRDefault="00403FC6" w:rsidP="00403FC6">
      <w:pPr>
        <w:pStyle w:val="a4"/>
        <w:shd w:val="clear" w:color="auto" w:fill="FFFFFF"/>
        <w:spacing w:before="0" w:beforeAutospacing="0" w:after="0" w:afterAutospacing="0"/>
        <w:jc w:val="center"/>
        <w:rPr>
          <w:b/>
          <w:bCs/>
          <w:color w:val="000000"/>
          <w:sz w:val="28"/>
          <w:szCs w:val="28"/>
        </w:rPr>
      </w:pPr>
    </w:p>
    <w:p w:rsidR="00403FC6" w:rsidRDefault="00403FC6" w:rsidP="00403FC6">
      <w:pPr>
        <w:pStyle w:val="a4"/>
        <w:shd w:val="clear" w:color="auto" w:fill="FFFFFF"/>
        <w:spacing w:before="0" w:beforeAutospacing="0" w:after="0" w:afterAutospacing="0"/>
        <w:jc w:val="center"/>
        <w:rPr>
          <w:b/>
          <w:bCs/>
          <w:color w:val="000000"/>
          <w:sz w:val="28"/>
          <w:szCs w:val="28"/>
        </w:rPr>
      </w:pPr>
      <w:r w:rsidRPr="00D538A0">
        <w:rPr>
          <w:noProof/>
          <w:sz w:val="26"/>
          <w:szCs w:val="26"/>
        </w:rPr>
        <w:drawing>
          <wp:inline distT="0" distB="0" distL="0" distR="0">
            <wp:extent cx="692150" cy="8128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95325" cy="816528"/>
                    </a:xfrm>
                    <a:prstGeom prst="rect">
                      <a:avLst/>
                    </a:prstGeom>
                    <a:noFill/>
                    <a:ln w="9525">
                      <a:noFill/>
                      <a:miter lim="800000"/>
                      <a:headEnd/>
                      <a:tailEnd/>
                    </a:ln>
                  </pic:spPr>
                </pic:pic>
              </a:graphicData>
            </a:graphic>
          </wp:inline>
        </w:drawing>
      </w:r>
    </w:p>
    <w:p w:rsidR="00403FC6" w:rsidRPr="007A31D9" w:rsidRDefault="00403FC6" w:rsidP="00403FC6">
      <w:pPr>
        <w:pStyle w:val="a4"/>
        <w:shd w:val="clear" w:color="auto" w:fill="FFFFFF"/>
        <w:spacing w:before="0" w:beforeAutospacing="0" w:after="0" w:afterAutospacing="0"/>
        <w:jc w:val="center"/>
        <w:rPr>
          <w:b/>
          <w:bCs/>
          <w:sz w:val="28"/>
          <w:szCs w:val="28"/>
        </w:rPr>
      </w:pPr>
    </w:p>
    <w:p w:rsidR="00403FC6" w:rsidRPr="007A31D9" w:rsidRDefault="00403FC6" w:rsidP="00403FC6">
      <w:pPr>
        <w:pStyle w:val="a4"/>
        <w:shd w:val="clear" w:color="auto" w:fill="FFFFFF"/>
        <w:spacing w:before="0" w:beforeAutospacing="0" w:after="0" w:afterAutospacing="0"/>
        <w:jc w:val="center"/>
        <w:rPr>
          <w:sz w:val="28"/>
          <w:szCs w:val="28"/>
        </w:rPr>
      </w:pPr>
      <w:r w:rsidRPr="007A31D9">
        <w:rPr>
          <w:b/>
          <w:bCs/>
          <w:sz w:val="28"/>
          <w:szCs w:val="28"/>
        </w:rPr>
        <w:t xml:space="preserve">А Д М И Н И С Т </w:t>
      </w:r>
      <w:proofErr w:type="gramStart"/>
      <w:r w:rsidRPr="007A31D9">
        <w:rPr>
          <w:b/>
          <w:bCs/>
          <w:sz w:val="28"/>
          <w:szCs w:val="28"/>
        </w:rPr>
        <w:t>Р</w:t>
      </w:r>
      <w:proofErr w:type="gramEnd"/>
      <w:r w:rsidRPr="007A31D9">
        <w:rPr>
          <w:b/>
          <w:bCs/>
          <w:sz w:val="28"/>
          <w:szCs w:val="28"/>
        </w:rPr>
        <w:t xml:space="preserve"> А Ц И Я</w:t>
      </w:r>
    </w:p>
    <w:p w:rsidR="007A31D9" w:rsidRPr="007A31D9" w:rsidRDefault="00403FC6" w:rsidP="00403FC6">
      <w:pPr>
        <w:pStyle w:val="a4"/>
        <w:shd w:val="clear" w:color="auto" w:fill="FFFFFF"/>
        <w:spacing w:before="0" w:beforeAutospacing="0" w:after="0" w:afterAutospacing="0"/>
        <w:jc w:val="center"/>
        <w:rPr>
          <w:b/>
          <w:bCs/>
          <w:sz w:val="28"/>
          <w:szCs w:val="28"/>
        </w:rPr>
      </w:pPr>
      <w:r w:rsidRPr="007A31D9">
        <w:rPr>
          <w:b/>
          <w:bCs/>
          <w:sz w:val="28"/>
          <w:szCs w:val="28"/>
        </w:rPr>
        <w:t xml:space="preserve">СЕЛЬСКОГО ПОСЕЛЕНИЯ </w:t>
      </w:r>
    </w:p>
    <w:p w:rsidR="00403FC6" w:rsidRPr="007A31D9" w:rsidRDefault="00403FC6" w:rsidP="00403FC6">
      <w:pPr>
        <w:pStyle w:val="a4"/>
        <w:shd w:val="clear" w:color="auto" w:fill="FFFFFF"/>
        <w:spacing w:before="0" w:beforeAutospacing="0" w:after="0" w:afterAutospacing="0"/>
        <w:jc w:val="center"/>
        <w:rPr>
          <w:sz w:val="28"/>
          <w:szCs w:val="28"/>
        </w:rPr>
      </w:pPr>
      <w:r w:rsidRPr="007A31D9">
        <w:rPr>
          <w:b/>
          <w:bCs/>
          <w:sz w:val="28"/>
          <w:szCs w:val="28"/>
        </w:rPr>
        <w:t>«ДЕРЕВНЯ КРАСНЫЙ ГОРОДОК»</w:t>
      </w:r>
    </w:p>
    <w:p w:rsidR="00403FC6" w:rsidRPr="007A31D9" w:rsidRDefault="00403FC6" w:rsidP="00403FC6">
      <w:pPr>
        <w:pStyle w:val="a4"/>
        <w:shd w:val="clear" w:color="auto" w:fill="FFFFFF"/>
        <w:spacing w:before="0" w:beforeAutospacing="0" w:after="0" w:afterAutospacing="0"/>
        <w:jc w:val="center"/>
        <w:rPr>
          <w:b/>
          <w:bCs/>
          <w:sz w:val="28"/>
          <w:szCs w:val="28"/>
        </w:rPr>
      </w:pPr>
      <w:proofErr w:type="spellStart"/>
      <w:r w:rsidRPr="007A31D9">
        <w:rPr>
          <w:b/>
          <w:bCs/>
          <w:sz w:val="28"/>
          <w:szCs w:val="28"/>
        </w:rPr>
        <w:t>Ферзиковского</w:t>
      </w:r>
      <w:proofErr w:type="spellEnd"/>
      <w:r w:rsidRPr="007A31D9">
        <w:rPr>
          <w:b/>
          <w:bCs/>
          <w:sz w:val="28"/>
          <w:szCs w:val="28"/>
        </w:rPr>
        <w:t xml:space="preserve"> района Калужской области </w:t>
      </w:r>
    </w:p>
    <w:p w:rsidR="00403FC6" w:rsidRPr="007A31D9" w:rsidRDefault="00403FC6" w:rsidP="00403FC6">
      <w:pPr>
        <w:pStyle w:val="a4"/>
        <w:shd w:val="clear" w:color="auto" w:fill="FFFFFF"/>
        <w:spacing w:before="0" w:beforeAutospacing="0" w:after="0" w:afterAutospacing="0"/>
        <w:jc w:val="center"/>
        <w:rPr>
          <w:sz w:val="28"/>
          <w:szCs w:val="28"/>
        </w:rPr>
      </w:pPr>
    </w:p>
    <w:p w:rsidR="00403FC6" w:rsidRPr="00E72CD8" w:rsidRDefault="00403FC6" w:rsidP="00403FC6">
      <w:pPr>
        <w:pStyle w:val="a4"/>
        <w:shd w:val="clear" w:color="auto" w:fill="FFFFFF"/>
        <w:spacing w:before="0" w:beforeAutospacing="0" w:after="0" w:afterAutospacing="0"/>
        <w:jc w:val="center"/>
        <w:rPr>
          <w:b/>
          <w:sz w:val="28"/>
          <w:szCs w:val="28"/>
        </w:rPr>
      </w:pPr>
      <w:proofErr w:type="gramStart"/>
      <w:r w:rsidRPr="00E72CD8">
        <w:rPr>
          <w:b/>
          <w:sz w:val="28"/>
          <w:szCs w:val="28"/>
        </w:rPr>
        <w:t>П</w:t>
      </w:r>
      <w:proofErr w:type="gramEnd"/>
      <w:r w:rsidRPr="00E72CD8">
        <w:rPr>
          <w:b/>
          <w:sz w:val="28"/>
          <w:szCs w:val="28"/>
        </w:rPr>
        <w:t xml:space="preserve"> О С Т А Н О В Л Е Н И Е </w:t>
      </w:r>
      <w:r w:rsidR="00E72CD8" w:rsidRPr="00E72CD8">
        <w:rPr>
          <w:b/>
          <w:sz w:val="28"/>
          <w:szCs w:val="28"/>
        </w:rPr>
        <w:t xml:space="preserve"> </w:t>
      </w:r>
      <w:r w:rsidRPr="00E72CD8">
        <w:rPr>
          <w:b/>
          <w:sz w:val="28"/>
          <w:szCs w:val="28"/>
        </w:rPr>
        <w:t>№ 06 </w:t>
      </w:r>
    </w:p>
    <w:p w:rsidR="007A31D9" w:rsidRPr="00E72CD8" w:rsidRDefault="007A31D9" w:rsidP="00403FC6">
      <w:pPr>
        <w:pStyle w:val="a4"/>
        <w:shd w:val="clear" w:color="auto" w:fill="FFFFFF"/>
        <w:spacing w:before="0" w:beforeAutospacing="0" w:after="0" w:afterAutospacing="0"/>
        <w:jc w:val="center"/>
        <w:rPr>
          <w:b/>
          <w:sz w:val="28"/>
          <w:szCs w:val="28"/>
        </w:rPr>
      </w:pPr>
    </w:p>
    <w:p w:rsidR="00403FC6" w:rsidRPr="00E72CD8" w:rsidRDefault="00403FC6" w:rsidP="00403FC6">
      <w:pPr>
        <w:pStyle w:val="a4"/>
        <w:shd w:val="clear" w:color="auto" w:fill="FFFFFF"/>
        <w:spacing w:before="0" w:beforeAutospacing="0" w:after="0" w:afterAutospacing="0"/>
        <w:jc w:val="both"/>
        <w:rPr>
          <w:b/>
          <w:sz w:val="26"/>
          <w:szCs w:val="26"/>
        </w:rPr>
      </w:pPr>
      <w:r w:rsidRPr="00E72CD8">
        <w:rPr>
          <w:b/>
          <w:sz w:val="26"/>
          <w:szCs w:val="26"/>
        </w:rPr>
        <w:t xml:space="preserve">от 11.02.2019 г.                   </w:t>
      </w:r>
      <w:r w:rsidR="00E72CD8" w:rsidRPr="00E72CD8">
        <w:rPr>
          <w:b/>
          <w:sz w:val="26"/>
          <w:szCs w:val="26"/>
        </w:rPr>
        <w:t xml:space="preserve">                       </w:t>
      </w:r>
      <w:r w:rsidR="008B0E58">
        <w:rPr>
          <w:b/>
          <w:sz w:val="26"/>
          <w:szCs w:val="26"/>
        </w:rPr>
        <w:t xml:space="preserve">            </w:t>
      </w:r>
      <w:r w:rsidR="00E72CD8" w:rsidRPr="00E72CD8">
        <w:rPr>
          <w:b/>
          <w:sz w:val="26"/>
          <w:szCs w:val="26"/>
        </w:rPr>
        <w:t xml:space="preserve">                     </w:t>
      </w:r>
      <w:r w:rsidRPr="00E72CD8">
        <w:rPr>
          <w:b/>
          <w:sz w:val="26"/>
          <w:szCs w:val="26"/>
        </w:rPr>
        <w:t xml:space="preserve">  д. Красный Городок</w:t>
      </w:r>
    </w:p>
    <w:p w:rsidR="00403FC6" w:rsidRPr="00E72CD8" w:rsidRDefault="00403FC6" w:rsidP="00403FC6">
      <w:pPr>
        <w:pStyle w:val="a4"/>
        <w:shd w:val="clear" w:color="auto" w:fill="FFFFFF"/>
        <w:spacing w:before="0" w:beforeAutospacing="0" w:after="0" w:afterAutospacing="0"/>
        <w:jc w:val="both"/>
        <w:rPr>
          <w:sz w:val="28"/>
          <w:szCs w:val="28"/>
        </w:rPr>
      </w:pPr>
    </w:p>
    <w:p w:rsidR="00403FC6" w:rsidRPr="007A31D9" w:rsidRDefault="00403FC6" w:rsidP="00403FC6">
      <w:pPr>
        <w:pStyle w:val="11"/>
        <w:shd w:val="clear" w:color="auto" w:fill="FFFFFF"/>
        <w:spacing w:before="0" w:beforeAutospacing="0" w:after="0" w:afterAutospacing="0"/>
        <w:jc w:val="both"/>
      </w:pPr>
      <w:r w:rsidRPr="007A31D9">
        <w:t xml:space="preserve">Об утверждении Административного регламента </w:t>
      </w:r>
    </w:p>
    <w:p w:rsidR="00403FC6" w:rsidRPr="007A31D9" w:rsidRDefault="00403FC6" w:rsidP="00403FC6">
      <w:pPr>
        <w:pStyle w:val="11"/>
        <w:shd w:val="clear" w:color="auto" w:fill="FFFFFF"/>
        <w:spacing w:before="0" w:beforeAutospacing="0" w:after="0" w:afterAutospacing="0"/>
        <w:jc w:val="both"/>
      </w:pPr>
      <w:r w:rsidRPr="007A31D9">
        <w:t xml:space="preserve">осуществления муниципального контроля </w:t>
      </w:r>
    </w:p>
    <w:p w:rsidR="00E72CD8" w:rsidRDefault="00403FC6" w:rsidP="00403FC6">
      <w:pPr>
        <w:pStyle w:val="11"/>
        <w:shd w:val="clear" w:color="auto" w:fill="FFFFFF"/>
        <w:spacing w:before="0" w:beforeAutospacing="0" w:after="0" w:afterAutospacing="0"/>
        <w:jc w:val="both"/>
      </w:pPr>
      <w:r w:rsidRPr="007A31D9">
        <w:t>за сохранностью автомобильных дорог местного</w:t>
      </w:r>
    </w:p>
    <w:p w:rsidR="00403FC6" w:rsidRPr="007A31D9" w:rsidRDefault="00403FC6" w:rsidP="00403FC6">
      <w:pPr>
        <w:pStyle w:val="11"/>
        <w:shd w:val="clear" w:color="auto" w:fill="FFFFFF"/>
        <w:spacing w:before="0" w:beforeAutospacing="0" w:after="0" w:afterAutospacing="0"/>
        <w:jc w:val="both"/>
      </w:pPr>
      <w:r w:rsidRPr="007A31D9">
        <w:t xml:space="preserve"> значения в границах  сельского поселения </w:t>
      </w:r>
    </w:p>
    <w:p w:rsidR="00403FC6" w:rsidRPr="007A31D9" w:rsidRDefault="00403FC6" w:rsidP="00403FC6">
      <w:pPr>
        <w:pStyle w:val="11"/>
        <w:shd w:val="clear" w:color="auto" w:fill="FFFFFF"/>
        <w:spacing w:before="0" w:beforeAutospacing="0" w:after="0" w:afterAutospacing="0"/>
        <w:jc w:val="both"/>
      </w:pPr>
      <w:r w:rsidRPr="007A31D9">
        <w:t xml:space="preserve">«Деревня Красный Городок» </w:t>
      </w:r>
    </w:p>
    <w:p w:rsidR="00403FC6" w:rsidRPr="007A31D9" w:rsidRDefault="00403FC6" w:rsidP="00403FC6">
      <w:pPr>
        <w:pStyle w:val="11"/>
        <w:shd w:val="clear" w:color="auto" w:fill="FFFFFF"/>
        <w:spacing w:before="0" w:beforeAutospacing="0" w:after="0" w:afterAutospacing="0"/>
        <w:jc w:val="both"/>
      </w:pPr>
    </w:p>
    <w:p w:rsidR="00403FC6" w:rsidRPr="007A31D9" w:rsidRDefault="00403FC6" w:rsidP="00403FC6">
      <w:pPr>
        <w:pStyle w:val="11"/>
        <w:shd w:val="clear" w:color="auto" w:fill="FFFFFF"/>
        <w:spacing w:before="0" w:beforeAutospacing="0" w:after="0" w:afterAutospacing="0"/>
        <w:jc w:val="both"/>
      </w:pPr>
    </w:p>
    <w:p w:rsidR="00403FC6" w:rsidRPr="007A31D9" w:rsidRDefault="00403FC6" w:rsidP="00403FC6">
      <w:pPr>
        <w:pStyle w:val="11"/>
        <w:shd w:val="clear" w:color="auto" w:fill="FFFFFF"/>
        <w:spacing w:before="0" w:beforeAutospacing="0" w:after="0" w:afterAutospacing="0"/>
        <w:jc w:val="both"/>
      </w:pPr>
      <w:r w:rsidRPr="007A31D9">
        <w:t> </w:t>
      </w:r>
    </w:p>
    <w:p w:rsidR="00403FC6" w:rsidRPr="00E72CD8" w:rsidRDefault="00403FC6" w:rsidP="00403FC6">
      <w:pPr>
        <w:pStyle w:val="1"/>
        <w:shd w:val="clear" w:color="auto" w:fill="FFFFFF"/>
        <w:spacing w:before="0" w:line="240" w:lineRule="auto"/>
        <w:textAlignment w:val="baseline"/>
        <w:rPr>
          <w:rFonts w:ascii="Times New Roman" w:hAnsi="Times New Roman" w:cs="Times New Roman"/>
          <w:b w:val="0"/>
          <w:color w:val="auto"/>
          <w:sz w:val="26"/>
          <w:szCs w:val="26"/>
        </w:rPr>
      </w:pPr>
      <w:proofErr w:type="gramStart"/>
      <w:r w:rsidRPr="00E72CD8">
        <w:rPr>
          <w:rFonts w:ascii="Times New Roman" w:hAnsi="Times New Roman" w:cs="Times New Roman"/>
          <w:b w:val="0"/>
          <w:color w:val="auto"/>
          <w:sz w:val="26"/>
          <w:szCs w:val="26"/>
        </w:rPr>
        <w:t>В соответствии с Федеральными законами от 26 декабря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от 08 ноября 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06.10.2003 № 131-ФЗ «Об общих принципах организации местного самоуправления</w:t>
      </w:r>
      <w:proofErr w:type="gramEnd"/>
      <w:r w:rsidRPr="00E72CD8">
        <w:rPr>
          <w:rFonts w:ascii="Times New Roman" w:hAnsi="Times New Roman" w:cs="Times New Roman"/>
          <w:b w:val="0"/>
          <w:color w:val="auto"/>
          <w:sz w:val="26"/>
          <w:szCs w:val="26"/>
        </w:rPr>
        <w:t xml:space="preserve"> </w:t>
      </w:r>
      <w:proofErr w:type="gramStart"/>
      <w:r w:rsidRPr="00E72CD8">
        <w:rPr>
          <w:rFonts w:ascii="Times New Roman" w:hAnsi="Times New Roman" w:cs="Times New Roman"/>
          <w:b w:val="0"/>
          <w:color w:val="auto"/>
          <w:sz w:val="26"/>
          <w:szCs w:val="26"/>
        </w:rPr>
        <w:t xml:space="preserve">в Российской Федерации», постановлением Правительства Калужской области от </w:t>
      </w:r>
      <w:r w:rsidRPr="00E72CD8">
        <w:rPr>
          <w:rFonts w:ascii="Times New Roman" w:hAnsi="Times New Roman" w:cs="Times New Roman"/>
          <w:b w:val="0"/>
          <w:color w:val="auto"/>
          <w:spacing w:val="2"/>
          <w:sz w:val="26"/>
          <w:szCs w:val="26"/>
        </w:rPr>
        <w:t xml:space="preserve"> 29 мая 2012 года N 268 «О разработке и принятии административных регламентов осуществления регионального государственного контроля (надзора) в соответствующих сферах деятельности и административных регламентов осуществления муниципального контроля в соответствующих сферах деятельности (с изменениями на 1 ноября 2018 года)</w:t>
      </w:r>
      <w:r w:rsidRPr="00E72CD8">
        <w:rPr>
          <w:rFonts w:ascii="Times New Roman" w:hAnsi="Times New Roman" w:cs="Times New Roman"/>
          <w:b w:val="0"/>
          <w:color w:val="auto"/>
          <w:sz w:val="26"/>
          <w:szCs w:val="26"/>
        </w:rPr>
        <w:t>,</w:t>
      </w:r>
      <w:r w:rsidRPr="00E72CD8">
        <w:rPr>
          <w:rFonts w:ascii="Times New Roman" w:hAnsi="Times New Roman" w:cs="Times New Roman"/>
          <w:b w:val="0"/>
          <w:bCs w:val="0"/>
          <w:color w:val="auto"/>
          <w:sz w:val="26"/>
          <w:szCs w:val="26"/>
        </w:rPr>
        <w:t> </w:t>
      </w:r>
      <w:r w:rsidRPr="00E72CD8">
        <w:rPr>
          <w:rFonts w:ascii="Times New Roman" w:hAnsi="Times New Roman" w:cs="Times New Roman"/>
          <w:b w:val="0"/>
          <w:color w:val="auto"/>
          <w:sz w:val="26"/>
          <w:szCs w:val="26"/>
        </w:rPr>
        <w:t>Уставом сельского поселения «Деревня Красный Городок», администрация сельского поселения «Деревня Красный Городок»</w:t>
      </w:r>
      <w:proofErr w:type="gramEnd"/>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w:t>
      </w:r>
    </w:p>
    <w:p w:rsidR="00403FC6" w:rsidRPr="00E72CD8" w:rsidRDefault="00403FC6" w:rsidP="00403FC6">
      <w:pPr>
        <w:pStyle w:val="a4"/>
        <w:shd w:val="clear" w:color="auto" w:fill="FFFFFF"/>
        <w:spacing w:before="0" w:beforeAutospacing="0" w:after="0" w:afterAutospacing="0"/>
        <w:jc w:val="center"/>
        <w:rPr>
          <w:b/>
          <w:bCs/>
          <w:spacing w:val="20"/>
          <w:sz w:val="26"/>
          <w:szCs w:val="26"/>
        </w:rPr>
      </w:pPr>
      <w:proofErr w:type="gramStart"/>
      <w:r w:rsidRPr="00E72CD8">
        <w:rPr>
          <w:b/>
          <w:bCs/>
          <w:spacing w:val="20"/>
          <w:sz w:val="26"/>
          <w:szCs w:val="26"/>
        </w:rPr>
        <w:t>П</w:t>
      </w:r>
      <w:proofErr w:type="gramEnd"/>
      <w:r w:rsidRPr="00E72CD8">
        <w:rPr>
          <w:b/>
          <w:bCs/>
          <w:spacing w:val="20"/>
          <w:sz w:val="26"/>
          <w:szCs w:val="26"/>
        </w:rPr>
        <w:t xml:space="preserve"> О С Т А Н О В Л Я Е Т:</w:t>
      </w:r>
    </w:p>
    <w:p w:rsidR="00540E19" w:rsidRPr="00E72CD8" w:rsidRDefault="00540E19" w:rsidP="00403FC6">
      <w:pPr>
        <w:pStyle w:val="a4"/>
        <w:shd w:val="clear" w:color="auto" w:fill="FFFFFF"/>
        <w:spacing w:before="0" w:beforeAutospacing="0" w:after="0" w:afterAutospacing="0"/>
        <w:jc w:val="center"/>
        <w:rPr>
          <w:sz w:val="26"/>
          <w:szCs w:val="26"/>
        </w:rPr>
      </w:pPr>
    </w:p>
    <w:p w:rsidR="00403FC6" w:rsidRPr="00E72CD8" w:rsidRDefault="00403FC6" w:rsidP="00403FC6">
      <w:pPr>
        <w:pStyle w:val="a4"/>
        <w:shd w:val="clear" w:color="auto" w:fill="FFFFFF"/>
        <w:spacing w:before="0" w:beforeAutospacing="0" w:after="0" w:afterAutospacing="0"/>
        <w:jc w:val="both"/>
        <w:rPr>
          <w:sz w:val="26"/>
          <w:szCs w:val="26"/>
          <w:shd w:val="clear" w:color="auto" w:fill="FFFFFF"/>
        </w:rPr>
      </w:pPr>
      <w:r w:rsidRPr="00E72CD8">
        <w:rPr>
          <w:sz w:val="26"/>
          <w:szCs w:val="26"/>
          <w:shd w:val="clear" w:color="auto" w:fill="FFFFFF"/>
        </w:rPr>
        <w:t xml:space="preserve">1. Утвердить прилагаемый Административный регламент осуществления муниципального </w:t>
      </w:r>
      <w:proofErr w:type="gramStart"/>
      <w:r w:rsidRPr="00E72CD8">
        <w:rPr>
          <w:sz w:val="26"/>
          <w:szCs w:val="26"/>
          <w:shd w:val="clear" w:color="auto" w:fill="FFFFFF"/>
        </w:rPr>
        <w:t>контроля за</w:t>
      </w:r>
      <w:proofErr w:type="gramEnd"/>
      <w:r w:rsidRPr="00E72CD8">
        <w:rPr>
          <w:sz w:val="26"/>
          <w:szCs w:val="26"/>
          <w:shd w:val="clear" w:color="auto" w:fill="FFFFFF"/>
        </w:rPr>
        <w:t xml:space="preserve"> сохранностью автомобильных дорог местного значения в границах  сельского поселения </w:t>
      </w:r>
      <w:r w:rsidRPr="00E72CD8">
        <w:rPr>
          <w:sz w:val="26"/>
          <w:szCs w:val="26"/>
        </w:rPr>
        <w:t>«Деревня Красный Городок»</w:t>
      </w:r>
      <w:r w:rsidR="00540E19" w:rsidRPr="00E72CD8">
        <w:rPr>
          <w:sz w:val="26"/>
          <w:szCs w:val="26"/>
          <w:shd w:val="clear" w:color="auto" w:fill="FFFFFF"/>
        </w:rPr>
        <w:t>.</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2. Настоящее постановление вступает в силу со дня его официального опубликования в газете «</w:t>
      </w:r>
      <w:proofErr w:type="spellStart"/>
      <w:r w:rsidRPr="00E72CD8">
        <w:rPr>
          <w:sz w:val="26"/>
          <w:szCs w:val="26"/>
        </w:rPr>
        <w:t>Ферзиковские</w:t>
      </w:r>
      <w:proofErr w:type="spellEnd"/>
      <w:r w:rsidRPr="00E72CD8">
        <w:rPr>
          <w:sz w:val="26"/>
          <w:szCs w:val="26"/>
        </w:rPr>
        <w:t xml:space="preserve"> вести»</w:t>
      </w:r>
      <w:r w:rsidR="00540E19" w:rsidRPr="00E72CD8">
        <w:rPr>
          <w:sz w:val="26"/>
          <w:szCs w:val="26"/>
        </w:rPr>
        <w:t>.</w:t>
      </w:r>
      <w:r w:rsidRPr="00E72CD8">
        <w:rPr>
          <w:sz w:val="26"/>
          <w:szCs w:val="26"/>
        </w:rPr>
        <w:t xml:space="preserve"> </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 Контроль исполнения настоящего постановления оставляю за собой.</w:t>
      </w:r>
    </w:p>
    <w:p w:rsidR="008B0E58" w:rsidRPr="00E72CD8" w:rsidRDefault="008B0E58" w:rsidP="008B0E58">
      <w:pPr>
        <w:pStyle w:val="a4"/>
        <w:shd w:val="clear" w:color="auto" w:fill="FFFFFF"/>
        <w:spacing w:before="0" w:beforeAutospacing="0" w:after="0" w:afterAutospacing="0"/>
        <w:jc w:val="both"/>
        <w:rPr>
          <w:sz w:val="26"/>
          <w:szCs w:val="26"/>
        </w:rPr>
      </w:pPr>
    </w:p>
    <w:tbl>
      <w:tblPr>
        <w:tblW w:w="14116" w:type="dxa"/>
        <w:shd w:val="clear" w:color="auto" w:fill="FFFFFF"/>
        <w:tblCellMar>
          <w:left w:w="0" w:type="dxa"/>
          <w:right w:w="0" w:type="dxa"/>
        </w:tblCellMar>
        <w:tblLook w:val="04A0"/>
      </w:tblPr>
      <w:tblGrid>
        <w:gridCol w:w="9464"/>
        <w:gridCol w:w="4652"/>
      </w:tblGrid>
      <w:tr w:rsidR="00403FC6" w:rsidRPr="00E72CD8" w:rsidTr="00E72CD8">
        <w:tc>
          <w:tcPr>
            <w:tcW w:w="9464" w:type="dxa"/>
            <w:shd w:val="clear" w:color="auto" w:fill="FFFFFF"/>
            <w:tcMar>
              <w:top w:w="0" w:type="dxa"/>
              <w:left w:w="108" w:type="dxa"/>
              <w:bottom w:w="0" w:type="dxa"/>
              <w:right w:w="108" w:type="dxa"/>
            </w:tcMar>
            <w:hideMark/>
          </w:tcPr>
          <w:p w:rsidR="008B0E58" w:rsidRDefault="00403FC6" w:rsidP="008B0E58">
            <w:pPr>
              <w:pStyle w:val="a4"/>
              <w:spacing w:before="0" w:beforeAutospacing="0" w:after="0" w:afterAutospacing="0"/>
              <w:rPr>
                <w:sz w:val="26"/>
                <w:szCs w:val="26"/>
              </w:rPr>
            </w:pPr>
            <w:r w:rsidRPr="00E72CD8">
              <w:rPr>
                <w:sz w:val="26"/>
                <w:szCs w:val="26"/>
              </w:rPr>
              <w:t xml:space="preserve"> Глава администрации </w:t>
            </w:r>
            <w:r w:rsidR="008B0E58">
              <w:rPr>
                <w:sz w:val="26"/>
                <w:szCs w:val="26"/>
              </w:rPr>
              <w:t>СП</w:t>
            </w:r>
          </w:p>
          <w:p w:rsidR="00540E19" w:rsidRPr="00E72CD8" w:rsidRDefault="00540E19" w:rsidP="008B0E58">
            <w:pPr>
              <w:pStyle w:val="a4"/>
              <w:spacing w:before="0" w:beforeAutospacing="0" w:after="0" w:afterAutospacing="0"/>
              <w:rPr>
                <w:sz w:val="26"/>
                <w:szCs w:val="26"/>
              </w:rPr>
            </w:pPr>
            <w:r w:rsidRPr="00E72CD8">
              <w:rPr>
                <w:sz w:val="26"/>
                <w:szCs w:val="26"/>
              </w:rPr>
              <w:t xml:space="preserve">«Деревня Красный Городок»      </w:t>
            </w:r>
            <w:r w:rsidR="00E72CD8" w:rsidRPr="00E72CD8">
              <w:rPr>
                <w:sz w:val="26"/>
                <w:szCs w:val="26"/>
              </w:rPr>
              <w:t xml:space="preserve">              </w:t>
            </w:r>
            <w:r w:rsidR="008B0E58">
              <w:rPr>
                <w:sz w:val="26"/>
                <w:szCs w:val="26"/>
              </w:rPr>
              <w:t xml:space="preserve">                            </w:t>
            </w:r>
            <w:r w:rsidR="00E72CD8" w:rsidRPr="00E72CD8">
              <w:rPr>
                <w:sz w:val="26"/>
                <w:szCs w:val="26"/>
              </w:rPr>
              <w:t xml:space="preserve">                  Д.М. Выходов</w:t>
            </w:r>
            <w:r w:rsidRPr="00E72CD8">
              <w:rPr>
                <w:sz w:val="26"/>
                <w:szCs w:val="26"/>
              </w:rPr>
              <w:t xml:space="preserve">                                                    </w:t>
            </w:r>
          </w:p>
        </w:tc>
        <w:tc>
          <w:tcPr>
            <w:tcW w:w="4652" w:type="dxa"/>
            <w:shd w:val="clear" w:color="auto" w:fill="FFFFFF"/>
            <w:tcMar>
              <w:top w:w="0" w:type="dxa"/>
              <w:left w:w="108" w:type="dxa"/>
              <w:bottom w:w="0" w:type="dxa"/>
              <w:right w:w="108" w:type="dxa"/>
            </w:tcMar>
            <w:hideMark/>
          </w:tcPr>
          <w:p w:rsidR="00403FC6" w:rsidRPr="00E72CD8" w:rsidRDefault="00403FC6" w:rsidP="008B0E58">
            <w:pPr>
              <w:pStyle w:val="a4"/>
              <w:spacing w:before="0" w:beforeAutospacing="0" w:after="0" w:afterAutospacing="0"/>
              <w:rPr>
                <w:sz w:val="26"/>
                <w:szCs w:val="26"/>
              </w:rPr>
            </w:pPr>
            <w:r w:rsidRPr="00E72CD8">
              <w:rPr>
                <w:sz w:val="26"/>
                <w:szCs w:val="26"/>
              </w:rPr>
              <w:t xml:space="preserve">                                                 </w:t>
            </w:r>
          </w:p>
        </w:tc>
      </w:tr>
    </w:tbl>
    <w:p w:rsidR="00403FC6" w:rsidRPr="00E72CD8" w:rsidRDefault="00403FC6" w:rsidP="00403FC6">
      <w:pPr>
        <w:pStyle w:val="a4"/>
        <w:shd w:val="clear" w:color="auto" w:fill="FFFFFF"/>
        <w:spacing w:before="0" w:beforeAutospacing="0" w:after="0" w:afterAutospacing="0"/>
        <w:rPr>
          <w:sz w:val="26"/>
          <w:szCs w:val="26"/>
        </w:rPr>
      </w:pPr>
      <w:r w:rsidRPr="00E72CD8">
        <w:rPr>
          <w:sz w:val="26"/>
          <w:szCs w:val="26"/>
        </w:rPr>
        <w:lastRenderedPageBreak/>
        <w:t> </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w:t>
      </w:r>
    </w:p>
    <w:p w:rsidR="00403FC6" w:rsidRPr="00E72CD8" w:rsidRDefault="00403FC6" w:rsidP="00403FC6">
      <w:pPr>
        <w:pStyle w:val="a4"/>
        <w:shd w:val="clear" w:color="auto" w:fill="FFFFFF"/>
        <w:spacing w:before="0" w:beforeAutospacing="0" w:after="0" w:afterAutospacing="0"/>
        <w:jc w:val="both"/>
        <w:rPr>
          <w:sz w:val="26"/>
          <w:szCs w:val="26"/>
        </w:rPr>
      </w:pPr>
    </w:p>
    <w:p w:rsidR="00403FC6" w:rsidRPr="00E72CD8" w:rsidRDefault="00403FC6" w:rsidP="00403FC6">
      <w:pPr>
        <w:pStyle w:val="a4"/>
        <w:shd w:val="clear" w:color="auto" w:fill="FFFFFF"/>
        <w:spacing w:before="0" w:beforeAutospacing="0" w:after="0" w:afterAutospacing="0"/>
        <w:jc w:val="both"/>
        <w:rPr>
          <w:sz w:val="26"/>
          <w:szCs w:val="26"/>
        </w:rPr>
      </w:pPr>
    </w:p>
    <w:p w:rsidR="00403FC6" w:rsidRPr="00E72CD8" w:rsidRDefault="00403FC6" w:rsidP="00403FC6">
      <w:pPr>
        <w:pStyle w:val="a4"/>
        <w:shd w:val="clear" w:color="auto" w:fill="FFFFFF"/>
        <w:spacing w:before="0" w:beforeAutospacing="0" w:after="0" w:afterAutospacing="0"/>
        <w:jc w:val="both"/>
        <w:rPr>
          <w:sz w:val="26"/>
          <w:szCs w:val="26"/>
        </w:rPr>
      </w:pPr>
    </w:p>
    <w:p w:rsidR="00403FC6" w:rsidRPr="00E72CD8" w:rsidRDefault="00403FC6" w:rsidP="00403FC6">
      <w:pPr>
        <w:pStyle w:val="a4"/>
        <w:shd w:val="clear" w:color="auto" w:fill="FFFFFF"/>
        <w:spacing w:before="0" w:beforeAutospacing="0" w:after="0" w:afterAutospacing="0"/>
        <w:jc w:val="right"/>
        <w:rPr>
          <w:sz w:val="26"/>
          <w:szCs w:val="26"/>
        </w:rPr>
      </w:pPr>
      <w:r w:rsidRPr="00E72CD8">
        <w:rPr>
          <w:sz w:val="26"/>
          <w:szCs w:val="26"/>
        </w:rPr>
        <w:t>Утверждён</w:t>
      </w:r>
    </w:p>
    <w:p w:rsidR="00403FC6" w:rsidRPr="00E72CD8" w:rsidRDefault="00403FC6" w:rsidP="00403FC6">
      <w:pPr>
        <w:pStyle w:val="a4"/>
        <w:shd w:val="clear" w:color="auto" w:fill="FFFFFF"/>
        <w:spacing w:before="0" w:beforeAutospacing="0" w:after="0" w:afterAutospacing="0"/>
        <w:jc w:val="right"/>
        <w:rPr>
          <w:sz w:val="26"/>
          <w:szCs w:val="26"/>
        </w:rPr>
      </w:pPr>
      <w:r w:rsidRPr="00E72CD8">
        <w:rPr>
          <w:sz w:val="26"/>
          <w:szCs w:val="26"/>
        </w:rPr>
        <w:t>постановлением администрации</w:t>
      </w:r>
    </w:p>
    <w:p w:rsidR="00403FC6" w:rsidRPr="00E72CD8" w:rsidRDefault="00403FC6" w:rsidP="00403FC6">
      <w:pPr>
        <w:pStyle w:val="a4"/>
        <w:shd w:val="clear" w:color="auto" w:fill="FFFFFF"/>
        <w:spacing w:before="0" w:beforeAutospacing="0" w:after="0" w:afterAutospacing="0"/>
        <w:jc w:val="right"/>
        <w:rPr>
          <w:sz w:val="26"/>
          <w:szCs w:val="26"/>
        </w:rPr>
      </w:pPr>
      <w:r w:rsidRPr="00E72CD8">
        <w:rPr>
          <w:sz w:val="26"/>
          <w:szCs w:val="26"/>
        </w:rPr>
        <w:t xml:space="preserve">сельского поселения </w:t>
      </w:r>
    </w:p>
    <w:p w:rsidR="00403FC6" w:rsidRPr="00E72CD8" w:rsidRDefault="00403FC6" w:rsidP="00403FC6">
      <w:pPr>
        <w:pStyle w:val="a4"/>
        <w:shd w:val="clear" w:color="auto" w:fill="FFFFFF"/>
        <w:spacing w:before="0" w:beforeAutospacing="0" w:after="0" w:afterAutospacing="0"/>
        <w:jc w:val="right"/>
        <w:rPr>
          <w:sz w:val="26"/>
          <w:szCs w:val="26"/>
        </w:rPr>
      </w:pPr>
      <w:r w:rsidRPr="00E72CD8">
        <w:rPr>
          <w:sz w:val="26"/>
          <w:szCs w:val="26"/>
        </w:rPr>
        <w:t>«Деревня Красный Городок»</w:t>
      </w:r>
    </w:p>
    <w:p w:rsidR="00403FC6" w:rsidRPr="00E72CD8" w:rsidRDefault="00403FC6" w:rsidP="00403FC6">
      <w:pPr>
        <w:pStyle w:val="a4"/>
        <w:shd w:val="clear" w:color="auto" w:fill="FFFFFF"/>
        <w:spacing w:before="0" w:beforeAutospacing="0" w:after="0" w:afterAutospacing="0"/>
        <w:jc w:val="right"/>
        <w:rPr>
          <w:sz w:val="26"/>
          <w:szCs w:val="26"/>
        </w:rPr>
      </w:pPr>
      <w:r w:rsidRPr="00E72CD8">
        <w:rPr>
          <w:sz w:val="26"/>
          <w:szCs w:val="26"/>
        </w:rPr>
        <w:t>от  11.02.2019г.  № 06</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w:t>
      </w:r>
    </w:p>
    <w:p w:rsidR="00403FC6" w:rsidRPr="00E72CD8" w:rsidRDefault="00403FC6" w:rsidP="00403FC6">
      <w:pPr>
        <w:pStyle w:val="a4"/>
        <w:shd w:val="clear" w:color="auto" w:fill="FFFFFF"/>
        <w:spacing w:before="0" w:beforeAutospacing="0" w:after="0" w:afterAutospacing="0"/>
        <w:jc w:val="center"/>
        <w:rPr>
          <w:sz w:val="26"/>
          <w:szCs w:val="26"/>
        </w:rPr>
      </w:pPr>
      <w:r w:rsidRPr="00E72CD8">
        <w:rPr>
          <w:b/>
          <w:bCs/>
          <w:sz w:val="26"/>
          <w:szCs w:val="26"/>
        </w:rPr>
        <w:t>АДМИНИСТРАТИВНЫЙ РЕГЛАМЕНТ</w:t>
      </w:r>
    </w:p>
    <w:p w:rsidR="00403FC6" w:rsidRPr="00E72CD8" w:rsidRDefault="00403FC6" w:rsidP="00403FC6">
      <w:pPr>
        <w:pStyle w:val="a4"/>
        <w:shd w:val="clear" w:color="auto" w:fill="FFFFFF"/>
        <w:spacing w:before="0" w:beforeAutospacing="0" w:after="0" w:afterAutospacing="0"/>
        <w:jc w:val="center"/>
        <w:rPr>
          <w:b/>
          <w:sz w:val="26"/>
          <w:szCs w:val="26"/>
        </w:rPr>
      </w:pPr>
      <w:r w:rsidRPr="00E72CD8">
        <w:rPr>
          <w:b/>
          <w:sz w:val="26"/>
          <w:szCs w:val="26"/>
        </w:rPr>
        <w:t xml:space="preserve">осуществления муниципального </w:t>
      </w:r>
      <w:proofErr w:type="gramStart"/>
      <w:r w:rsidRPr="00E72CD8">
        <w:rPr>
          <w:b/>
          <w:sz w:val="26"/>
          <w:szCs w:val="26"/>
        </w:rPr>
        <w:t>контроля за</w:t>
      </w:r>
      <w:proofErr w:type="gramEnd"/>
      <w:r w:rsidRPr="00E72CD8">
        <w:rPr>
          <w:b/>
          <w:sz w:val="26"/>
          <w:szCs w:val="26"/>
        </w:rPr>
        <w:t xml:space="preserve"> сохранностью автомобильных дорог местного значения в границах  </w:t>
      </w:r>
    </w:p>
    <w:p w:rsidR="00403FC6" w:rsidRPr="00E72CD8" w:rsidRDefault="00403FC6" w:rsidP="00403FC6">
      <w:pPr>
        <w:pStyle w:val="a4"/>
        <w:shd w:val="clear" w:color="auto" w:fill="FFFFFF"/>
        <w:spacing w:before="0" w:beforeAutospacing="0" w:after="0" w:afterAutospacing="0"/>
        <w:jc w:val="center"/>
        <w:rPr>
          <w:b/>
          <w:sz w:val="26"/>
          <w:szCs w:val="26"/>
        </w:rPr>
      </w:pPr>
      <w:r w:rsidRPr="00E72CD8">
        <w:rPr>
          <w:b/>
          <w:sz w:val="26"/>
          <w:szCs w:val="26"/>
        </w:rPr>
        <w:t>сельского посел</w:t>
      </w:r>
      <w:r w:rsidR="008B0E58">
        <w:rPr>
          <w:b/>
          <w:sz w:val="26"/>
          <w:szCs w:val="26"/>
        </w:rPr>
        <w:t>ения «Деревня Красный Городок»</w:t>
      </w:r>
    </w:p>
    <w:p w:rsidR="00403FC6" w:rsidRPr="00E72CD8" w:rsidRDefault="00403FC6" w:rsidP="00403FC6">
      <w:pPr>
        <w:pStyle w:val="a4"/>
        <w:shd w:val="clear" w:color="auto" w:fill="FFFFFF"/>
        <w:spacing w:before="0" w:beforeAutospacing="0" w:after="0" w:afterAutospacing="0"/>
        <w:jc w:val="center"/>
        <w:rPr>
          <w:b/>
          <w:sz w:val="26"/>
          <w:szCs w:val="26"/>
        </w:rPr>
      </w:pPr>
      <w:proofErr w:type="spellStart"/>
      <w:r w:rsidRPr="00E72CD8">
        <w:rPr>
          <w:b/>
          <w:sz w:val="26"/>
          <w:szCs w:val="26"/>
        </w:rPr>
        <w:t>Ферзиковского</w:t>
      </w:r>
      <w:proofErr w:type="spellEnd"/>
      <w:r w:rsidRPr="00E72CD8">
        <w:rPr>
          <w:b/>
          <w:sz w:val="26"/>
          <w:szCs w:val="26"/>
        </w:rPr>
        <w:t xml:space="preserve"> района Калужской области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I. Общие положения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1.1. Вид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1.1.1. </w:t>
      </w:r>
      <w:proofErr w:type="gramStart"/>
      <w:r w:rsidRPr="00E72CD8">
        <w:rPr>
          <w:sz w:val="26"/>
          <w:szCs w:val="26"/>
        </w:rPr>
        <w:t>Настоящий Административный регламент осуществления муниципального контроля за сохранностью автомобильных дорог местного значения в границах  сельского поселения «Деревня Красный Городок»   (далее административный регламент) определяет сроки и последовательность действий (административных процедур), проводимых органом местного самоуправления  сельского посе</w:t>
      </w:r>
      <w:r w:rsidR="008B0E58">
        <w:rPr>
          <w:sz w:val="26"/>
          <w:szCs w:val="26"/>
        </w:rPr>
        <w:t>ления «Деревня Красный Городок»</w:t>
      </w:r>
      <w:r w:rsidRPr="00E72CD8">
        <w:rPr>
          <w:sz w:val="26"/>
          <w:szCs w:val="26"/>
        </w:rPr>
        <w:t>, уполномоченным на осуществление муниципального контроля на территории  сельского поселения «Деревня Красный Городок»  (далее – орган, уполномоченный на осуществление муниципального контроля).</w:t>
      </w:r>
      <w:proofErr w:type="gramEnd"/>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1.2. Наименование органа, уполномоченного на осуществление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1.2.1. Органом, уполномоченным на осуществление муниципального контроля на территории  сельского поселения «Деревня Красный Городок»  является администрация  сельского поселения «Деревня Красный Городок»  (далее — администрация). Должностными лицами администрации, уполномоченными на осуществление муниципального контроля</w:t>
      </w:r>
      <w:r w:rsidR="008B0E58">
        <w:rPr>
          <w:sz w:val="26"/>
          <w:szCs w:val="26"/>
        </w:rPr>
        <w:t>,</w:t>
      </w:r>
      <w:r w:rsidRPr="00E72CD8">
        <w:rPr>
          <w:sz w:val="26"/>
          <w:szCs w:val="26"/>
        </w:rPr>
        <w:t xml:space="preserve"> являются глава администрации   сельского посе</w:t>
      </w:r>
      <w:r w:rsidR="008B0E58">
        <w:rPr>
          <w:sz w:val="26"/>
          <w:szCs w:val="26"/>
        </w:rPr>
        <w:t>ления «Деревня Красный Городок»</w:t>
      </w:r>
      <w:r w:rsidRPr="00E72CD8">
        <w:rPr>
          <w:sz w:val="26"/>
          <w:szCs w:val="26"/>
        </w:rPr>
        <w:t xml:space="preserve">,  ведущий специалист администрации (далее - должностное лицо органа, уполномоченного на осуществление муниципального контроля). При исполнении муниципальной функции администрация взаимодействует </w:t>
      </w:r>
      <w:proofErr w:type="gramStart"/>
      <w:r w:rsidRPr="00E72CD8">
        <w:rPr>
          <w:sz w:val="26"/>
          <w:szCs w:val="26"/>
        </w:rPr>
        <w:t>с</w:t>
      </w:r>
      <w:proofErr w:type="gramEnd"/>
      <w:r w:rsidRPr="00E72CD8">
        <w:rPr>
          <w:sz w:val="26"/>
          <w:szCs w:val="26"/>
        </w:rPr>
        <w:t>:</w:t>
      </w:r>
    </w:p>
    <w:p w:rsidR="00403FC6" w:rsidRPr="00E72CD8" w:rsidRDefault="008B0E58" w:rsidP="00403FC6">
      <w:pPr>
        <w:pStyle w:val="a4"/>
        <w:shd w:val="clear" w:color="auto" w:fill="FFFFFF"/>
        <w:spacing w:before="0" w:beforeAutospacing="0" w:after="0" w:afterAutospacing="0"/>
        <w:jc w:val="both"/>
        <w:rPr>
          <w:sz w:val="26"/>
          <w:szCs w:val="26"/>
        </w:rPr>
      </w:pPr>
      <w:r>
        <w:rPr>
          <w:sz w:val="26"/>
          <w:szCs w:val="26"/>
        </w:rPr>
        <w:t xml:space="preserve">- </w:t>
      </w:r>
      <w:proofErr w:type="spellStart"/>
      <w:r w:rsidR="00403FC6" w:rsidRPr="00E72CD8">
        <w:rPr>
          <w:sz w:val="26"/>
          <w:szCs w:val="26"/>
        </w:rPr>
        <w:t>Ферзиковской</w:t>
      </w:r>
      <w:proofErr w:type="spellEnd"/>
      <w:r w:rsidR="00403FC6" w:rsidRPr="00E72CD8">
        <w:rPr>
          <w:sz w:val="26"/>
          <w:szCs w:val="26"/>
        </w:rPr>
        <w:t xml:space="preserve">  районной прокуратурой;</w:t>
      </w:r>
    </w:p>
    <w:p w:rsidR="00403FC6" w:rsidRPr="00E72CD8" w:rsidRDefault="008B0E58" w:rsidP="00403FC6">
      <w:pPr>
        <w:pStyle w:val="a4"/>
        <w:shd w:val="clear" w:color="auto" w:fill="FFFFFF"/>
        <w:spacing w:before="0" w:beforeAutospacing="0" w:after="0" w:afterAutospacing="0"/>
        <w:jc w:val="both"/>
        <w:rPr>
          <w:sz w:val="26"/>
          <w:szCs w:val="26"/>
        </w:rPr>
      </w:pPr>
      <w:r>
        <w:rPr>
          <w:sz w:val="26"/>
          <w:szCs w:val="26"/>
        </w:rPr>
        <w:t xml:space="preserve">- </w:t>
      </w:r>
      <w:r w:rsidR="00403FC6" w:rsidRPr="00E72CD8">
        <w:rPr>
          <w:sz w:val="26"/>
          <w:szCs w:val="26"/>
        </w:rPr>
        <w:t xml:space="preserve">ОГИБДД ОМВД РФ по </w:t>
      </w:r>
      <w:proofErr w:type="spellStart"/>
      <w:r w:rsidR="00403FC6" w:rsidRPr="00E72CD8">
        <w:rPr>
          <w:sz w:val="26"/>
          <w:szCs w:val="26"/>
        </w:rPr>
        <w:t>Ферзиковскому</w:t>
      </w:r>
      <w:proofErr w:type="spellEnd"/>
      <w:r w:rsidR="00403FC6" w:rsidRPr="00E72CD8">
        <w:rPr>
          <w:sz w:val="26"/>
          <w:szCs w:val="26"/>
        </w:rPr>
        <w:t xml:space="preserve">  району Калужской  области.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1.3. Перечень нормативных правовых актов, непосредственно регулирующих осуществление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1.3.1. Нормативную основу настоящего регламента составляют:</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Конституция Российской Федерации, принятая всенародным голосованием 12.12.1993 («Российская газета», N 237, 25.12.1993);</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Земельный кодекс Российской Федерации («Собрание законодательства РФ», 29.10.2001, N 44, ст. 4147);</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Кодекс Российской Федерации об административных правонарушениях от 30.12.2001 N 195-ФЗ («Российская газета», N 256, 31.12.2001);</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lastRenderedPageBreak/>
        <w:t>Федеральный закон от 06 октября 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Федеральный закон от 02.05.2006 N 59-ФЗ «О порядке рассмотрения обращений граждан Российской Федерации» («Российская газета», N 277, 08.12.2006);</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Федеральный закон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266, 30.12.2008);</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Федеральный закон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РФ» от 12.11.2007, N 46, ст. 5553; «Парламентская газета», от 14.11.2007, N 156-157; «Российская газета», от 14.11.2007, N 254);</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Федеральный закон от 10.12.1995 N 196-ФЗ «О безопасности дорожного движения» («Собрание законодательства РФ» от 11.12.1995, N 50, ст. 4873; «Российская газета» от 26.12.1995, N 245);</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Постановление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w:t>
      </w:r>
      <w:proofErr w:type="gramStart"/>
      <w:r w:rsidRPr="00E72CD8">
        <w:rPr>
          <w:sz w:val="26"/>
          <w:szCs w:val="26"/>
        </w:rPr>
        <w:t>контроля ежегодных планов проведения плановых проверок юридических лиц</w:t>
      </w:r>
      <w:proofErr w:type="gramEnd"/>
      <w:r w:rsidRPr="00E72CD8">
        <w:rPr>
          <w:sz w:val="26"/>
          <w:szCs w:val="26"/>
        </w:rPr>
        <w:t xml:space="preserve"> и индивидуальных предпринимателей» («Собрание законодательства РФ», 12.07.2010, N 28, ст. 3706);</w:t>
      </w:r>
      <w:r w:rsidRPr="00E72CD8">
        <w:rPr>
          <w:sz w:val="26"/>
          <w:szCs w:val="26"/>
          <w:shd w:val="clear" w:color="auto" w:fill="FFFFFF"/>
        </w:rPr>
        <w:t xml:space="preserve"> </w:t>
      </w:r>
      <w:proofErr w:type="gramStart"/>
      <w:r w:rsidRPr="00E72CD8">
        <w:rPr>
          <w:sz w:val="26"/>
          <w:szCs w:val="26"/>
          <w:shd w:val="clear" w:color="auto" w:fill="FFFFFF"/>
        </w:rPr>
        <w:t>Постановление Правительства РФ от 26 декабря 2018 г.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w:t>
      </w:r>
      <w:r w:rsidR="008B0E58">
        <w:rPr>
          <w:sz w:val="26"/>
          <w:szCs w:val="26"/>
          <w:shd w:val="clear" w:color="auto" w:fill="FFFFFF"/>
        </w:rPr>
        <w:t xml:space="preserve">ленных муниципальными правовыми </w:t>
      </w:r>
      <w:r w:rsidRPr="00E72CD8">
        <w:rPr>
          <w:sz w:val="26"/>
          <w:szCs w:val="26"/>
          <w:shd w:val="clear" w:color="auto" w:fill="FFFFFF"/>
        </w:rPr>
        <w:t>актами”</w:t>
      </w:r>
      <w:r w:rsidRPr="00E72CD8">
        <w:rPr>
          <w:sz w:val="26"/>
          <w:szCs w:val="26"/>
        </w:rPr>
        <w:br/>
        <w:t>Приказ Министерства транспорта Российской Федерации от 27.08.2009 N 149 «Об утверждении порядка осуществления временных ограничений или прекращения движения транспортных средств по автомобильным дорогам» («Бюллетень нормативных</w:t>
      </w:r>
      <w:proofErr w:type="gramEnd"/>
      <w:r w:rsidRPr="00E72CD8">
        <w:rPr>
          <w:sz w:val="26"/>
          <w:szCs w:val="26"/>
        </w:rPr>
        <w:t xml:space="preserve"> актов федеральных органов исполнительной власти» от 28.12.2009, N 52;</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Устав   сельского посе</w:t>
      </w:r>
      <w:r w:rsidR="008B0E58">
        <w:rPr>
          <w:sz w:val="26"/>
          <w:szCs w:val="26"/>
        </w:rPr>
        <w:t>ления «Деревня Красный Городок»</w:t>
      </w:r>
      <w:r w:rsidRPr="00E72CD8">
        <w:rPr>
          <w:sz w:val="26"/>
          <w:szCs w:val="26"/>
        </w:rPr>
        <w:t>  и иные правовые акты Российской Федерации, правовые акты Калужской  области и муниципальные правовые акты  сельского посе</w:t>
      </w:r>
      <w:r w:rsidR="008B0E58">
        <w:rPr>
          <w:sz w:val="26"/>
          <w:szCs w:val="26"/>
        </w:rPr>
        <w:t>ления «Деревня Красный Городок»</w:t>
      </w:r>
      <w:r w:rsidRPr="00E72CD8">
        <w:rPr>
          <w:sz w:val="26"/>
          <w:szCs w:val="26"/>
        </w:rPr>
        <w:t>.</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1.4. Предмет осуществления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1.4.1. </w:t>
      </w:r>
      <w:proofErr w:type="gramStart"/>
      <w:r w:rsidRPr="00E72CD8">
        <w:rPr>
          <w:sz w:val="26"/>
          <w:szCs w:val="26"/>
        </w:rPr>
        <w:t>Предметом осуществления муниципального контроля является контроль за исполнением обязательных требований и требований, установленных муниципальными правовыми актами  сельского поселения «Деревня Красный Городок»  в области обеспечения сохранности автомобильных дорог местного значения при осуществлении дорожной деятельности и использовании автомобильных дорог местного значения в границах  сельского посе</w:t>
      </w:r>
      <w:r w:rsidR="008B0E58">
        <w:rPr>
          <w:sz w:val="26"/>
          <w:szCs w:val="26"/>
        </w:rPr>
        <w:t>ления «Деревня Красный Городок»</w:t>
      </w:r>
      <w:r w:rsidRPr="00E72CD8">
        <w:rPr>
          <w:sz w:val="26"/>
          <w:szCs w:val="26"/>
        </w:rPr>
        <w:t>, соблюдение юридическими лицами, индивидуальными предпринимателями требований технических условий по размещению объектов, предназначенных для осуществления</w:t>
      </w:r>
      <w:proofErr w:type="gramEnd"/>
      <w:r w:rsidRPr="00E72CD8">
        <w:rPr>
          <w:sz w:val="26"/>
          <w:szCs w:val="26"/>
        </w:rPr>
        <w:t xml:space="preserve"> дорожной деятельности, объектов дорожного сервиса, рекламных конструкций и других объектов в полосе отвода и придорожной полосе автомобильных дорог, а также соблюдение пользователями автомобильных дорог правил использования полос </w:t>
      </w:r>
      <w:r w:rsidRPr="00E72CD8">
        <w:rPr>
          <w:sz w:val="26"/>
          <w:szCs w:val="26"/>
        </w:rPr>
        <w:lastRenderedPageBreak/>
        <w:t>отвода и придорожных полос и обязанностей при использовании автомобильных дорог в части недопущения повреждения автомобильных дорог и их элементов.</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1.4.2. Субъектами проверки являются юридические лица и индивидуальные предприниматели, осуществляющие работы в полосе отвода автомобильных дорог и придорожной полосе, владельцы объектов дорожного сервиса, пользователи автомобильных дорог.</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Проверки в отношении юридических лиц и индивидуальных предпринимателей осуществляются с соблюдением требований 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1.5. Права и обязанности должностных лиц органа, уполномоченного на осуществление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1.5.1. Должностные </w:t>
      </w:r>
      <w:proofErr w:type="gramStart"/>
      <w:r w:rsidRPr="00E72CD8">
        <w:rPr>
          <w:sz w:val="26"/>
          <w:szCs w:val="26"/>
        </w:rPr>
        <w:t>лица органа, уполномоченного на осуществление муниципального контроля имеют</w:t>
      </w:r>
      <w:proofErr w:type="gramEnd"/>
      <w:r w:rsidRPr="00E72CD8">
        <w:rPr>
          <w:sz w:val="26"/>
          <w:szCs w:val="26"/>
        </w:rPr>
        <w:t xml:space="preserve"> право:</w:t>
      </w:r>
    </w:p>
    <w:p w:rsidR="00403FC6" w:rsidRPr="00E72CD8" w:rsidRDefault="00403FC6" w:rsidP="00403FC6">
      <w:pPr>
        <w:pStyle w:val="a4"/>
        <w:shd w:val="clear" w:color="auto" w:fill="FFFFFF"/>
        <w:spacing w:before="0" w:beforeAutospacing="0" w:after="0" w:afterAutospacing="0"/>
        <w:jc w:val="both"/>
        <w:rPr>
          <w:sz w:val="26"/>
          <w:szCs w:val="26"/>
        </w:rPr>
      </w:pPr>
      <w:proofErr w:type="gramStart"/>
      <w:r w:rsidRPr="00E72CD8">
        <w:rPr>
          <w:sz w:val="26"/>
          <w:szCs w:val="26"/>
        </w:rPr>
        <w:t>а) запрашивать в соответствии со своей компетенцией и безвозмездно получать от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и их структурных подразделений, организаций и индивидуальных предпринимателей необходимые для осуществления муниципального контроля сведения и материалы о состоянии автомобильных дорог местного значения, объектов дорожного сервиса, в том числе документы, удостоверяющие право на</w:t>
      </w:r>
      <w:proofErr w:type="gramEnd"/>
      <w:r w:rsidRPr="00E72CD8">
        <w:rPr>
          <w:sz w:val="26"/>
          <w:szCs w:val="26"/>
        </w:rPr>
        <w:t xml:space="preserve"> различные формы владения и (или) пользования, иные сведения и документы, необходимые для осуществления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б) посещать при предъявлении распоряжения руководителя органа муниципального контроля и служебного удостоверения автомобильные дороги местного значения, объекты дорожного сервиса;</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в) выдавать предписание проверяемым юридическим лицам и индивидуальным предпринимателям об устранении выявленных нарушений с указанием сроков их устранения;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г) составлять по результатам осуществления муниципального контроля соответствующие акты проверок;</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д) обращаться в органы внутренних дел за содействием в предотвращении или пресечении действий, являющихся нарушением действующего законодательства об автомобильных дорогах и о дорожной деятельности и иных нормативных правовых актов, препятствующих осуществлению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е) направлять в органы государственного контроля (надзора) и их должностным лицам материалы о выявленных нарушениях земельного законодательства с целью применения к виновным лицам соответствующих мер, предусмотренных действующим законодательством Российской Федерации;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ж) осуществлять иные предусмотренные действующим законодательством права.</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1.5.2. Должностные </w:t>
      </w:r>
      <w:proofErr w:type="gramStart"/>
      <w:r w:rsidRPr="00E72CD8">
        <w:rPr>
          <w:sz w:val="26"/>
          <w:szCs w:val="26"/>
        </w:rPr>
        <w:t>лица органа, уполномоченного на осуществление муниципального контроля обязаны</w:t>
      </w:r>
      <w:proofErr w:type="gramEnd"/>
      <w:r w:rsidRPr="00E72CD8">
        <w:rPr>
          <w:sz w:val="26"/>
          <w:szCs w:val="26"/>
        </w:rPr>
        <w:t>:</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w:t>
      </w:r>
      <w:r w:rsidRPr="00E72CD8">
        <w:rPr>
          <w:sz w:val="26"/>
          <w:szCs w:val="26"/>
        </w:rPr>
        <w:lastRenderedPageBreak/>
        <w:t>установленных муниципальными правовыми актами  сельского посе</w:t>
      </w:r>
      <w:r w:rsidR="008B0E58">
        <w:rPr>
          <w:sz w:val="26"/>
          <w:szCs w:val="26"/>
        </w:rPr>
        <w:t>ления «Деревня Красный Городок»</w:t>
      </w:r>
      <w:r w:rsidRPr="00E72CD8">
        <w:rPr>
          <w:sz w:val="26"/>
          <w:szCs w:val="26"/>
        </w:rPr>
        <w:t>;</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 проводить проверку на основании распоряжения руководителя органа муниципального контроля о ее проведении в соответствии с ее назначением;</w:t>
      </w:r>
    </w:p>
    <w:p w:rsidR="00403FC6" w:rsidRPr="00E72CD8" w:rsidRDefault="00403FC6" w:rsidP="00403FC6">
      <w:pPr>
        <w:pStyle w:val="a4"/>
        <w:shd w:val="clear" w:color="auto" w:fill="FFFFFF"/>
        <w:spacing w:before="0" w:beforeAutospacing="0" w:after="0" w:afterAutospacing="0"/>
        <w:jc w:val="both"/>
        <w:rPr>
          <w:sz w:val="26"/>
          <w:szCs w:val="26"/>
        </w:rPr>
      </w:pPr>
      <w:proofErr w:type="gramStart"/>
      <w:r w:rsidRPr="00E72CD8">
        <w:rPr>
          <w:sz w:val="26"/>
          <w:szCs w:val="26"/>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органа муниципального контроля, в случае, предусмотренном частью 5 статьи 10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roofErr w:type="gramEnd"/>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7) знакомить руководителя, иного должностного лица или уполномоченного на представителя юридического лица, индивидуального предпринимателя, его уполномоченного на представителя с результатами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403FC6" w:rsidRPr="00E72CD8" w:rsidRDefault="00403FC6" w:rsidP="00403FC6">
      <w:pPr>
        <w:pStyle w:val="a4"/>
        <w:shd w:val="clear" w:color="auto" w:fill="FFFFFF"/>
        <w:spacing w:before="0" w:beforeAutospacing="0" w:after="0" w:afterAutospacing="0"/>
        <w:jc w:val="both"/>
        <w:rPr>
          <w:sz w:val="26"/>
          <w:szCs w:val="26"/>
        </w:rPr>
      </w:pPr>
      <w:proofErr w:type="gramStart"/>
      <w:r w:rsidRPr="00E72CD8">
        <w:rPr>
          <w:sz w:val="26"/>
          <w:szCs w:val="26"/>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E72CD8">
        <w:rPr>
          <w:sz w:val="26"/>
          <w:szCs w:val="26"/>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10) доказывать обоснованность своих действий при их обжаловании юридическими лицами и индивидуальными предпринимателями в порядке, установленном законодательством Российской Федерации;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11) соблюдать сроки проведения проверки, установленные Федеральным законом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lastRenderedPageBreak/>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14) осуществлять запись о проведенной проверке в журнале учета проверок.</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1.6. Права и обязанности юридического лица, индивидуального предпринимателя при проведении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1) непосредственно присутствовать при проведении проверки, давать объяснения по вопросам, относящимся к предмету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2) получать от органа, уполномоченного на осуществление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уполномоченного на осуществление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4) обжаловать действия (бездействие) должностных лиц органа, уполномоченного на осуществление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Воронежской области к участию в проверке.</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1.6.2. Проверяемые юридические лица и индивидуальные предприниматели или их уполномоченные представители при проведении проверок обязаны:</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1)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2) не препятствовать должностным лицам органа, уполномоченного на осуществление муниципального контроля в проведении мероприятий по контролю;</w:t>
      </w:r>
    </w:p>
    <w:p w:rsidR="00403FC6" w:rsidRPr="00E72CD8" w:rsidRDefault="00403FC6" w:rsidP="00403FC6">
      <w:pPr>
        <w:pStyle w:val="a4"/>
        <w:shd w:val="clear" w:color="auto" w:fill="FFFFFF"/>
        <w:spacing w:before="0" w:beforeAutospacing="0" w:after="0" w:afterAutospacing="0"/>
        <w:jc w:val="both"/>
        <w:rPr>
          <w:sz w:val="26"/>
          <w:szCs w:val="26"/>
        </w:rPr>
      </w:pPr>
      <w:proofErr w:type="gramStart"/>
      <w:r w:rsidRPr="00E72CD8">
        <w:rPr>
          <w:sz w:val="26"/>
          <w:szCs w:val="26"/>
        </w:rPr>
        <w:t>3)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ими оборудованию, подобным объектам;</w:t>
      </w:r>
      <w:proofErr w:type="gramEnd"/>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4) представлять должностным лицам органа, уполномоченного на осуществление муниципального контроля информацию и документы, представление которых предусмотрено действующим законодательством.</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lastRenderedPageBreak/>
        <w:t>1.6.3. Проверяемые юридические лица, индивидуальные предприниматели, их уполномоченные представители, допустившие нарушение действующего законодательства Российской Федерации, правовых актов Воронежской области, муниципальных правовых актов  сельского поселения</w:t>
      </w:r>
      <w:proofErr w:type="gramStart"/>
      <w:r w:rsidRPr="00E72CD8">
        <w:rPr>
          <w:sz w:val="26"/>
          <w:szCs w:val="26"/>
        </w:rPr>
        <w:t>»Д</w:t>
      </w:r>
      <w:proofErr w:type="gramEnd"/>
      <w:r w:rsidRPr="00E72CD8">
        <w:rPr>
          <w:sz w:val="26"/>
          <w:szCs w:val="26"/>
        </w:rPr>
        <w:t xml:space="preserve">еревня Красный Городок» ,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w:t>
      </w:r>
      <w:proofErr w:type="gramStart"/>
      <w:r w:rsidRPr="00E72CD8">
        <w:rPr>
          <w:sz w:val="26"/>
          <w:szCs w:val="26"/>
        </w:rPr>
        <w:t>соответствии</w:t>
      </w:r>
      <w:proofErr w:type="gramEnd"/>
      <w:r w:rsidRPr="00E72CD8">
        <w:rPr>
          <w:sz w:val="26"/>
          <w:szCs w:val="26"/>
        </w:rPr>
        <w:t xml:space="preserve"> с законодательством Российской Федерации.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1.7. Результаты осуществления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proofErr w:type="gramStart"/>
      <w:r w:rsidRPr="00E72CD8">
        <w:rPr>
          <w:sz w:val="26"/>
          <w:szCs w:val="26"/>
        </w:rPr>
        <w:t>Конечным результатом исполнения муниципальной функции является составление акта проверки, а при выявлении фактов нарушений обязательных требований и требований, установленных муниципальными правовыми актами Первомайского сельского поселения выдача предписания об устранении выявленных нарушений земельного законодательства с указанием сроков их устранения, направление полученных в ходе проверки материалов по компетенции в адрес соответствующего специально уполномоченного на органа государственного земельного надзора.</w:t>
      </w:r>
      <w:proofErr w:type="gramEnd"/>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2. Требования к порядку осуществления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2.1. Порядок информирования об осуществлении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2.1.1. Сведения о местонахождении, номер телефона, электронный адрес, официальный </w:t>
      </w:r>
      <w:r w:rsidR="008B0E58">
        <w:rPr>
          <w:sz w:val="26"/>
          <w:szCs w:val="26"/>
        </w:rPr>
        <w:t>сайт администрации</w:t>
      </w:r>
      <w:r w:rsidRPr="00E72CD8">
        <w:rPr>
          <w:sz w:val="26"/>
          <w:szCs w:val="26"/>
        </w:rPr>
        <w:t xml:space="preserve"> сельского поселения:</w:t>
      </w:r>
    </w:p>
    <w:p w:rsidR="008B0E58" w:rsidRDefault="00403FC6" w:rsidP="00403FC6">
      <w:pPr>
        <w:rPr>
          <w:szCs w:val="26"/>
        </w:rPr>
      </w:pPr>
      <w:r w:rsidRPr="00E72CD8">
        <w:rPr>
          <w:szCs w:val="26"/>
        </w:rPr>
        <w:t>Место нахождения администрации сельского поселения «Деревня Красный Городок» (далее</w:t>
      </w:r>
      <w:r w:rsidR="008B0E58">
        <w:rPr>
          <w:szCs w:val="26"/>
        </w:rPr>
        <w:t xml:space="preserve"> – администрация): Адрес: 248032,</w:t>
      </w:r>
      <w:r w:rsidRPr="00E72CD8">
        <w:rPr>
          <w:szCs w:val="26"/>
        </w:rPr>
        <w:t xml:space="preserve"> Калужская область, </w:t>
      </w:r>
      <w:proofErr w:type="spellStart"/>
      <w:r w:rsidRPr="00E72CD8">
        <w:rPr>
          <w:szCs w:val="26"/>
        </w:rPr>
        <w:t>Ферзиковский</w:t>
      </w:r>
      <w:proofErr w:type="spellEnd"/>
      <w:r w:rsidRPr="00E72CD8">
        <w:rPr>
          <w:szCs w:val="26"/>
        </w:rPr>
        <w:t xml:space="preserve"> </w:t>
      </w:r>
      <w:proofErr w:type="spellStart"/>
      <w:r w:rsidRPr="00E72CD8">
        <w:rPr>
          <w:szCs w:val="26"/>
        </w:rPr>
        <w:t>р-он</w:t>
      </w:r>
      <w:proofErr w:type="spellEnd"/>
      <w:r w:rsidRPr="00E72CD8">
        <w:rPr>
          <w:szCs w:val="26"/>
        </w:rPr>
        <w:t xml:space="preserve">, д. Красный Городок, ул. Коммунаров, </w:t>
      </w:r>
      <w:r w:rsidR="008B0E58">
        <w:rPr>
          <w:szCs w:val="26"/>
        </w:rPr>
        <w:t>д. 2В;</w:t>
      </w:r>
    </w:p>
    <w:p w:rsidR="008B0E58" w:rsidRDefault="00403FC6" w:rsidP="00403FC6">
      <w:pPr>
        <w:rPr>
          <w:szCs w:val="26"/>
        </w:rPr>
      </w:pPr>
      <w:r w:rsidRPr="00E72CD8">
        <w:rPr>
          <w:szCs w:val="26"/>
        </w:rPr>
        <w:t xml:space="preserve"> Рабочее время: с </w:t>
      </w:r>
      <w:r w:rsidRPr="00E72CD8">
        <w:rPr>
          <w:b/>
          <w:bCs/>
          <w:szCs w:val="26"/>
        </w:rPr>
        <w:t>9</w:t>
      </w:r>
      <w:r w:rsidRPr="00E72CD8">
        <w:rPr>
          <w:b/>
          <w:bCs/>
          <w:szCs w:val="26"/>
          <w:u w:val="single"/>
          <w:vertAlign w:val="superscript"/>
        </w:rPr>
        <w:t>00</w:t>
      </w:r>
      <w:r w:rsidRPr="00E72CD8">
        <w:rPr>
          <w:szCs w:val="26"/>
        </w:rPr>
        <w:t> до </w:t>
      </w:r>
      <w:r w:rsidRPr="00E72CD8">
        <w:rPr>
          <w:b/>
          <w:bCs/>
          <w:szCs w:val="26"/>
        </w:rPr>
        <w:t>17</w:t>
      </w:r>
      <w:r w:rsidRPr="00E72CD8">
        <w:rPr>
          <w:b/>
          <w:bCs/>
          <w:szCs w:val="26"/>
          <w:u w:val="single"/>
          <w:vertAlign w:val="superscript"/>
        </w:rPr>
        <w:t xml:space="preserve">00 </w:t>
      </w:r>
      <w:r w:rsidRPr="00E72CD8">
        <w:rPr>
          <w:szCs w:val="26"/>
        </w:rPr>
        <w:t>Перерыв на обед: с </w:t>
      </w:r>
      <w:r w:rsidRPr="00E72CD8">
        <w:rPr>
          <w:b/>
          <w:bCs/>
          <w:szCs w:val="26"/>
        </w:rPr>
        <w:t>13</w:t>
      </w:r>
      <w:r w:rsidRPr="00E72CD8">
        <w:rPr>
          <w:b/>
          <w:bCs/>
          <w:szCs w:val="26"/>
          <w:u w:val="single"/>
          <w:vertAlign w:val="superscript"/>
        </w:rPr>
        <w:t>00</w:t>
      </w:r>
      <w:r w:rsidRPr="00E72CD8">
        <w:rPr>
          <w:szCs w:val="26"/>
        </w:rPr>
        <w:t> до </w:t>
      </w:r>
      <w:r w:rsidRPr="00E72CD8">
        <w:rPr>
          <w:b/>
          <w:bCs/>
          <w:szCs w:val="26"/>
        </w:rPr>
        <w:t>14</w:t>
      </w:r>
      <w:r w:rsidR="008B0E58">
        <w:rPr>
          <w:b/>
          <w:bCs/>
          <w:szCs w:val="26"/>
          <w:u w:val="single"/>
          <w:vertAlign w:val="superscript"/>
        </w:rPr>
        <w:t>00</w:t>
      </w:r>
      <w:r w:rsidRPr="00E72CD8">
        <w:rPr>
          <w:b/>
          <w:bCs/>
          <w:szCs w:val="26"/>
          <w:u w:val="single"/>
          <w:vertAlign w:val="superscript"/>
        </w:rPr>
        <w:t xml:space="preserve"> </w:t>
      </w:r>
      <w:r w:rsidRPr="00E72CD8">
        <w:rPr>
          <w:szCs w:val="26"/>
        </w:rPr>
        <w:t>Выхо</w:t>
      </w:r>
      <w:r w:rsidR="008B0E58">
        <w:rPr>
          <w:szCs w:val="26"/>
        </w:rPr>
        <w:t>дные дни: суббота, воскресенье;</w:t>
      </w:r>
      <w:r w:rsidRPr="00E72CD8">
        <w:rPr>
          <w:szCs w:val="26"/>
        </w:rPr>
        <w:t xml:space="preserve"> </w:t>
      </w:r>
    </w:p>
    <w:p w:rsidR="008B0E58" w:rsidRDefault="00403FC6" w:rsidP="00403FC6">
      <w:pPr>
        <w:rPr>
          <w:szCs w:val="26"/>
        </w:rPr>
      </w:pPr>
      <w:r w:rsidRPr="00E72CD8">
        <w:rPr>
          <w:szCs w:val="26"/>
        </w:rPr>
        <w:t xml:space="preserve">электронная почта: </w:t>
      </w:r>
      <w:hyperlink r:id="rId5" w:history="1">
        <w:r w:rsidRPr="00E72CD8">
          <w:rPr>
            <w:rStyle w:val="a3"/>
            <w:b/>
            <w:bCs/>
            <w:color w:val="auto"/>
            <w:szCs w:val="26"/>
          </w:rPr>
          <w:t>adm.kr.gorodok@yandex.ru</w:t>
        </w:r>
      </w:hyperlink>
      <w:r w:rsidRPr="00E72CD8">
        <w:rPr>
          <w:szCs w:val="26"/>
        </w:rPr>
        <w:t xml:space="preserve"> </w:t>
      </w:r>
    </w:p>
    <w:p w:rsidR="00403FC6" w:rsidRPr="00E72CD8" w:rsidRDefault="008B0E58" w:rsidP="00403FC6">
      <w:pPr>
        <w:rPr>
          <w:szCs w:val="26"/>
        </w:rPr>
      </w:pPr>
      <w:r>
        <w:rPr>
          <w:szCs w:val="26"/>
        </w:rPr>
        <w:t>телефон 8(484</w:t>
      </w:r>
      <w:r w:rsidR="00403FC6" w:rsidRPr="00E72CD8">
        <w:rPr>
          <w:szCs w:val="26"/>
        </w:rPr>
        <w:t>37</w:t>
      </w:r>
      <w:r>
        <w:rPr>
          <w:szCs w:val="26"/>
        </w:rPr>
        <w:t>) 33</w:t>
      </w:r>
      <w:r w:rsidR="00403FC6" w:rsidRPr="00E72CD8">
        <w:rPr>
          <w:szCs w:val="26"/>
        </w:rPr>
        <w:t>-248</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Публичное письменное информирование, осуществляемое путем размещения информационных материалов на официальном сайте администрации, содержит следующую обязательную информацию:</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полное наименование органа, исполняющего муниципальную функцию;</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почтовый адрес, адрес электронной почты, контактные телефоны, график работы, фамилия, имя, отчество и должность специалиста администрации, осуществляющего прием и консультирование заинтересованных лиц;</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административный регламент в электронном виде;</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ежегодный план проведения плановых проверок, утвержденный главой  сельского посе</w:t>
      </w:r>
      <w:r w:rsidR="008B0E58">
        <w:rPr>
          <w:sz w:val="26"/>
          <w:szCs w:val="26"/>
        </w:rPr>
        <w:t>ления «Деревня Красный Городок»</w:t>
      </w:r>
      <w:r w:rsidRPr="00E72CD8">
        <w:rPr>
          <w:sz w:val="26"/>
          <w:szCs w:val="26"/>
        </w:rPr>
        <w:t>.</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На информационных стендах администрации размещается: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информация о порядке и условиях проведения проверок;</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блок-схема административных процедур административных процедур, выполняемых при исполнении муниципальной функции по осуществлению муниципального контроля на территории  сельского пос</w:t>
      </w:r>
      <w:r w:rsidR="008B0E58">
        <w:rPr>
          <w:sz w:val="26"/>
          <w:szCs w:val="26"/>
        </w:rPr>
        <w:t>еления</w:t>
      </w:r>
      <w:proofErr w:type="gramStart"/>
      <w:r w:rsidR="008B0E58">
        <w:rPr>
          <w:sz w:val="26"/>
          <w:szCs w:val="26"/>
        </w:rPr>
        <w:t>»Д</w:t>
      </w:r>
      <w:proofErr w:type="gramEnd"/>
      <w:r w:rsidR="008B0E58">
        <w:rPr>
          <w:sz w:val="26"/>
          <w:szCs w:val="26"/>
        </w:rPr>
        <w:t>еревня Красный Городок»</w:t>
      </w:r>
      <w:r w:rsidRPr="00E72CD8">
        <w:rPr>
          <w:sz w:val="26"/>
          <w:szCs w:val="26"/>
        </w:rPr>
        <w:t>;</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перечень документов, необходимых для предъявления при проведении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lastRenderedPageBreak/>
        <w:t>сведения о графике (режиме) работы администрации.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2.1.2. Письменные обращения и обращения, направленные в электронном виде, рассматриваются администрацией Первомайского сельского поселения в течение 30 дней со дня их регистрации.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2.1.3. При информировании по телефону администрацией предоставляется информация по следующим вопросам:</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о входящих номерах, под которыми зарегистрированы отдельные дела по мероприятиям, связанным с исполнением муниципальной функции, и прилагающимся к ним документам и сведениям;</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сведения о нормативных правовых актах, на основании которых администрация осуществляет муниципальную функцию;</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о необходимости представления дополнительных документов и сведений;</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о месте размещения справочных материалов по вопросам исполнения муниципальной функции.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Информирование по иным вопросам осуществляется только на основании письменных обращений.</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2.2. Сведения о размере платы за услуги.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2.2.1. Информация по процедуре исполнения муниципальной функции предоставляется на бесплатной основе.</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2.3. Срок осуществления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2.3.1. Срок проведения как документарной, так и выездной проверки не может превышать двадцать рабочих дней.</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2.3.2.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E72CD8">
        <w:rPr>
          <w:sz w:val="26"/>
          <w:szCs w:val="26"/>
        </w:rPr>
        <w:t>микропредприятия</w:t>
      </w:r>
      <w:proofErr w:type="spellEnd"/>
      <w:r w:rsidRPr="00E72CD8">
        <w:rPr>
          <w:sz w:val="26"/>
          <w:szCs w:val="26"/>
        </w:rPr>
        <w:t xml:space="preserve"> в год.</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2.3.3. </w:t>
      </w:r>
      <w:proofErr w:type="gramStart"/>
      <w:r w:rsidRPr="00E72CD8">
        <w:rPr>
          <w:sz w:val="26"/>
          <w:szCs w:val="26"/>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E72CD8">
        <w:rPr>
          <w:sz w:val="26"/>
          <w:szCs w:val="26"/>
        </w:rPr>
        <w:t>микропредприятий</w:t>
      </w:r>
      <w:proofErr w:type="spellEnd"/>
      <w:proofErr w:type="gramEnd"/>
      <w:r w:rsidRPr="00E72CD8">
        <w:rPr>
          <w:sz w:val="26"/>
          <w:szCs w:val="26"/>
        </w:rPr>
        <w:t xml:space="preserve"> не более чем на пятнадцать часов.</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2.3.4. Срок проведения как документарной, так 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 Состав, последовательность и сроки выполнения административных процедур, требования к порядку их выполнения </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3.1. При осуществлении муниципального контроля администрацией выполняются следующие административные процедуры:</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планирование проверок деятельности юридических лиц и индивидуальных предпринимателей в сфере (в отношении деятельности физических лиц планирование проверок не осуществляется);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издание распоряжения о проведении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согласование внеплановой выездной проверки с органом прокуратуры (при проверках юридических лиц и индивидуальных предпринимателей);</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проведение проверки и оформление ее результатов;</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lastRenderedPageBreak/>
        <w:t>выдача предписаний об устранении выявленных нарушений;</w:t>
      </w:r>
    </w:p>
    <w:p w:rsidR="00403FC6" w:rsidRPr="00E72CD8" w:rsidRDefault="00403FC6" w:rsidP="00403FC6">
      <w:pPr>
        <w:pStyle w:val="a4"/>
        <w:shd w:val="clear" w:color="auto" w:fill="FFFFFF"/>
        <w:spacing w:before="0" w:beforeAutospacing="0" w:after="0" w:afterAutospacing="0"/>
        <w:jc w:val="both"/>
        <w:rPr>
          <w:sz w:val="26"/>
          <w:szCs w:val="26"/>
        </w:rPr>
      </w:pPr>
      <w:proofErr w:type="gramStart"/>
      <w:r w:rsidRPr="00E72CD8">
        <w:rPr>
          <w:sz w:val="26"/>
          <w:szCs w:val="26"/>
        </w:rPr>
        <w:t>контроль за</w:t>
      </w:r>
      <w:proofErr w:type="gramEnd"/>
      <w:r w:rsidRPr="00E72CD8">
        <w:rPr>
          <w:sz w:val="26"/>
          <w:szCs w:val="26"/>
        </w:rPr>
        <w:t xml:space="preserve"> устранением выявленных нарушений.</w:t>
      </w:r>
    </w:p>
    <w:p w:rsidR="00403FC6" w:rsidRPr="00E72CD8" w:rsidRDefault="00403FC6" w:rsidP="00403FC6">
      <w:pPr>
        <w:pStyle w:val="a4"/>
        <w:shd w:val="clear" w:color="auto" w:fill="FFFFFF"/>
        <w:spacing w:before="0" w:beforeAutospacing="0" w:after="0" w:afterAutospacing="0"/>
        <w:jc w:val="both"/>
        <w:rPr>
          <w:sz w:val="26"/>
          <w:szCs w:val="26"/>
        </w:rPr>
      </w:pPr>
      <w:proofErr w:type="gramStart"/>
      <w:r w:rsidRPr="00E72CD8">
        <w:rPr>
          <w:sz w:val="26"/>
          <w:szCs w:val="26"/>
        </w:rPr>
        <w:t>Юридическими фактами, являющимися основаниями для проведения проверок соблюдения требований, установленных муниципальными правовыми актами  сельского поселения «Деревня Красный Городок»  в сфере использования автомобильных дорог местного значения на территории  сельского посе</w:t>
      </w:r>
      <w:r w:rsidR="008B0E58">
        <w:rPr>
          <w:sz w:val="26"/>
          <w:szCs w:val="26"/>
        </w:rPr>
        <w:t>ления «Деревня Красный Городок»</w:t>
      </w:r>
      <w:r w:rsidRPr="00E72CD8">
        <w:rPr>
          <w:sz w:val="26"/>
          <w:szCs w:val="26"/>
        </w:rPr>
        <w:t>, являются:</w:t>
      </w:r>
      <w:proofErr w:type="gramEnd"/>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план проведения проверок деятельности юридических лиц и индивидуальных предпринимателей, подготовленный в установленном порядке;</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истечение срока исполнения ранее выданного предписания об устранении выявленного нарушения требований, установленных муниципальными правовыми актами, допущенного юридическими лицами, индивидуальными предпринимателями и гражданами при осуществлении ими своей деятельности, в том числе истечение срока исполнения требований, установленных муниципальными правовыми актами, принятыми в отношении конкретных лиц (предписывающими распоряжениями, постановлениями администрации);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поступление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получение от органов государственной власти, органов местного самоуправления, организаций и граждан сведений, свидетельствующих о несоблюдении гражданами, осуществляющими деятельность в сфере использования земель, требований, установленных муниципальными правовыми актами.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Проверка является внеплановой, если она проводится на основании юридических фактов, указанных в настоящем пункте, и не включена в ежегодный план проверок органа, уполномоченного на осуществление муниципального земельного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Обращения и заявления, не позволяющие установить лицо, обратившееся в орган, уполномоченный на осуществление муниципального контроля, не могут служить основанием для проведения внеплановой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Описание последовательности административных действий (процедур) по исполнению муниципальной функции по осуществлению муниципального контроля на территории  сельского поселения «Деревня Красный Городок»  отражена в блок-схеме,  представленной в приложении 1 к настоящему административному регламенту.</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3.2. Проверка осуществляется на основании распоряжения руководителя органа, уполномоченного на осуществление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Распоряжение о проведении проверки юридических лиц и индивидуальных предпринимателей подготавливается по форме, утвержденной приказом Минэкономразвития России от 30.04.2009г № 141 «О реализации положений Федерального закона «О защите прав юридических лиц и индивидуальных </w:t>
      </w:r>
      <w:r w:rsidRPr="00E72CD8">
        <w:rPr>
          <w:sz w:val="26"/>
          <w:szCs w:val="26"/>
        </w:rPr>
        <w:lastRenderedPageBreak/>
        <w:t>предпринимателей при осуществлении государственного контроля (надзора) и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В распоряжении указываются: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наименование органа, уполномоченного на осуществление муниципального контроля, а также вид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физического лица,  индивидуального  предпринимателя и места фактического осуществления им деятельности;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цели, задачи, предмет проверки и срок ее проведения;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правовые основания проведения проверки;</w:t>
      </w:r>
    </w:p>
    <w:p w:rsidR="00403FC6" w:rsidRPr="00E72CD8" w:rsidRDefault="00403FC6" w:rsidP="00403FC6">
      <w:pPr>
        <w:pStyle w:val="a4"/>
        <w:shd w:val="clear" w:color="auto" w:fill="FFFFFF"/>
        <w:spacing w:before="0" w:beforeAutospacing="0" w:after="0" w:afterAutospacing="0"/>
        <w:jc w:val="both"/>
        <w:rPr>
          <w:sz w:val="26"/>
          <w:szCs w:val="26"/>
        </w:rPr>
      </w:pPr>
      <w:proofErr w:type="gramStart"/>
      <w:r w:rsidRPr="00E72CD8">
        <w:rPr>
          <w:sz w:val="26"/>
          <w:szCs w:val="26"/>
        </w:rPr>
        <w:t>подлежащие проверке обязательные требования и требования, установленные</w:t>
      </w:r>
      <w:r w:rsidR="008B0E58">
        <w:rPr>
          <w:sz w:val="26"/>
          <w:szCs w:val="26"/>
        </w:rPr>
        <w:t xml:space="preserve"> правовыми актами</w:t>
      </w:r>
      <w:r w:rsidRPr="00E72CD8">
        <w:rPr>
          <w:sz w:val="26"/>
          <w:szCs w:val="26"/>
        </w:rPr>
        <w:t xml:space="preserve"> сельского поселения,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roofErr w:type="gramEnd"/>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сроки проведения и перечень мероприятий по контролю, необходимых для достижения целей и задач проведения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перечень административных регламентов по осуществлению муниципального  в сфере использования автомобильных дорог местного значения на территории   сельского посе</w:t>
      </w:r>
      <w:r w:rsidR="008B0E58">
        <w:rPr>
          <w:sz w:val="26"/>
          <w:szCs w:val="26"/>
        </w:rPr>
        <w:t>ления «Деревня Красный Городок»</w:t>
      </w:r>
      <w:r w:rsidRPr="00E72CD8">
        <w:rPr>
          <w:sz w:val="26"/>
          <w:szCs w:val="26"/>
        </w:rPr>
        <w:t>;</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перечень документов, представление которых юридическим лицам, индивидуальным предпринимателем необходимо для достижения целей и задач проведения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даты начала и окончания проведения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иные сведения, если это предусмотрено типовой формой распоряжения руководителя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3.3. Организация и проведение плановой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3.3.1. Плановая проверка проводится в форме документарной проверки и (или) выездной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3.3.2.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сельского посе</w:t>
      </w:r>
      <w:r w:rsidR="008B0E58">
        <w:rPr>
          <w:sz w:val="26"/>
          <w:szCs w:val="26"/>
        </w:rPr>
        <w:t>ления «Деревня Красный Городок»</w:t>
      </w:r>
      <w:r w:rsidRPr="00E72CD8">
        <w:rPr>
          <w:sz w:val="26"/>
          <w:szCs w:val="26"/>
        </w:rPr>
        <w:t>,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3.3.3. Плановые проверки проводятся не чаще чем один раз в три года, если иное не предусмотрено частью 9 статьи 9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3.3.4. Плановые проверки проводятся на основании разрабатываемых органом, уполномоченным на осуществление муниципального контроля в соответствии с его полномочиями ежегодных планов.</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3.3.5.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lastRenderedPageBreak/>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2) цель и основание проведения каждой плановой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 дата начала и сроки проведения каждой плановой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4) наименование органа, уполномоченного на осуществление муниципального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3.3.6. Утвержденный руководителем </w:t>
      </w:r>
      <w:proofErr w:type="gramStart"/>
      <w:r w:rsidRPr="00E72CD8">
        <w:rPr>
          <w:sz w:val="26"/>
          <w:szCs w:val="26"/>
        </w:rPr>
        <w:t>органа, уполномоченного на осуществление муниципального контроля ежегодный план проведения плановых проверок доводится</w:t>
      </w:r>
      <w:proofErr w:type="gramEnd"/>
      <w:r w:rsidRPr="00E72CD8">
        <w:rPr>
          <w:sz w:val="26"/>
          <w:szCs w:val="26"/>
        </w:rPr>
        <w:t xml:space="preserve"> до сведения заинтересованных лиц посредством его размещения на официальном сайте администрации в сети «Интернет» либо иным доступным способом.</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3.3.7. В срок 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органы прокуратуры.</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3.3.8. </w:t>
      </w:r>
      <w:proofErr w:type="gramStart"/>
      <w:r w:rsidRPr="00E72CD8">
        <w:rPr>
          <w:sz w:val="26"/>
          <w:szCs w:val="26"/>
        </w:rPr>
        <w:t>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руководителю органа, уполномоченного на осуществление муниципального контроля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roofErr w:type="gramEnd"/>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3.3.9. </w:t>
      </w:r>
      <w:proofErr w:type="gramStart"/>
      <w:r w:rsidRPr="00E72CD8">
        <w:rPr>
          <w:sz w:val="26"/>
          <w:szCs w:val="26"/>
        </w:rPr>
        <w:t>Орган, уполномоченный на осуществление муниципального контроля рассматривает</w:t>
      </w:r>
      <w:proofErr w:type="gramEnd"/>
      <w:r w:rsidRPr="00E72CD8">
        <w:rPr>
          <w:sz w:val="26"/>
          <w:szCs w:val="26"/>
        </w:rPr>
        <w:t xml:space="preserve">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3.3.10. Порядок подготовки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устанавливается Правительством Российской Федерации.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3.3.11. Основанием для включения плановой проверки в ежегодный план проведения плановых проверок является истечение трех лет со дня: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1) государственной регистрации юридического лица, индивидуального предпринимателя;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2) окончания проведения последней плановой проверки юридического лица, индивидуального предпринимателя</w:t>
      </w:r>
    </w:p>
    <w:p w:rsidR="00403FC6" w:rsidRPr="00E72CD8" w:rsidRDefault="00403FC6" w:rsidP="00403FC6">
      <w:pPr>
        <w:pStyle w:val="a4"/>
        <w:shd w:val="clear" w:color="auto" w:fill="FFFFFF"/>
        <w:spacing w:before="0" w:beforeAutospacing="0" w:after="0" w:afterAutospacing="0"/>
        <w:jc w:val="both"/>
        <w:rPr>
          <w:sz w:val="26"/>
          <w:szCs w:val="26"/>
        </w:rPr>
      </w:pPr>
      <w:proofErr w:type="gramStart"/>
      <w:r w:rsidRPr="00E72CD8">
        <w:rPr>
          <w:sz w:val="26"/>
          <w:szCs w:val="26"/>
        </w:rPr>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w:t>
      </w:r>
      <w:r w:rsidRPr="00E72CD8">
        <w:rPr>
          <w:sz w:val="26"/>
          <w:szCs w:val="26"/>
        </w:rPr>
        <w:lastRenderedPageBreak/>
        <w:t>случае выполнения работ или предоставления услуг, требующих представления указанного уведомления.</w:t>
      </w:r>
      <w:proofErr w:type="gramEnd"/>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3.3.12. О проведении плановой проверки юридическое лицо, индивидуальный предприниматель уведомляются органом муниципального контроля не </w:t>
      </w:r>
      <w:proofErr w:type="gramStart"/>
      <w:r w:rsidRPr="00E72CD8">
        <w:rPr>
          <w:sz w:val="26"/>
          <w:szCs w:val="26"/>
        </w:rPr>
        <w:t>позднее</w:t>
      </w:r>
      <w:proofErr w:type="gramEnd"/>
      <w:r w:rsidRPr="00E72CD8">
        <w:rPr>
          <w:sz w:val="26"/>
          <w:szCs w:val="26"/>
        </w:rPr>
        <w:t xml:space="preserve"> чем за три рабочих дня до начала ее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E72CD8">
        <w:rPr>
          <w:sz w:val="26"/>
          <w:szCs w:val="26"/>
        </w:rPr>
        <w:t>предпринимателей</w:t>
      </w:r>
      <w:proofErr w:type="gramEnd"/>
      <w:r w:rsidRPr="00E72CD8">
        <w:rPr>
          <w:sz w:val="26"/>
          <w:szCs w:val="26"/>
        </w:rPr>
        <w:t xml:space="preserve"> либо ранее был представлен юридическим лицом, индивидуальным предпринимателем в орган муниципального контроля, или иным доступным способом.</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3.3.13. </w:t>
      </w:r>
      <w:proofErr w:type="gramStart"/>
      <w:r w:rsidRPr="00E72CD8">
        <w:rPr>
          <w:sz w:val="26"/>
          <w:szCs w:val="26"/>
        </w:rPr>
        <w:t>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статьи 4 Федерального закона от 24 июля 2007 года №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w:t>
      </w:r>
      <w:proofErr w:type="gramEnd"/>
      <w:r w:rsidRPr="00E72CD8">
        <w:rPr>
          <w:sz w:val="26"/>
          <w:szCs w:val="26"/>
        </w:rPr>
        <w:t xml:space="preserve"> Правительством Российской Федерации в соответствии с частью 9 статьи 9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3.3.14. </w:t>
      </w:r>
      <w:proofErr w:type="gramStart"/>
      <w:r w:rsidRPr="00E72CD8">
        <w:rPr>
          <w:sz w:val="26"/>
          <w:szCs w:val="26"/>
        </w:rPr>
        <w:t>При наличии информации о том, что в отношении указанных в пункте 3.3.13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w:t>
      </w:r>
      <w:proofErr w:type="gramEnd"/>
      <w:r w:rsidRPr="00E72CD8">
        <w:rPr>
          <w:sz w:val="26"/>
          <w:szCs w:val="26"/>
        </w:rPr>
        <w:t xml:space="preserve"> </w:t>
      </w:r>
      <w:proofErr w:type="gramStart"/>
      <w:r w:rsidRPr="00E72CD8">
        <w:rPr>
          <w:sz w:val="26"/>
          <w:szCs w:val="26"/>
        </w:rPr>
        <w:t>соответствии с Федеральным законом от 04.05.2011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уполномоченный на осуществление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w:t>
      </w:r>
      <w:proofErr w:type="gramEnd"/>
      <w:r w:rsidRPr="00E72CD8">
        <w:rPr>
          <w:sz w:val="26"/>
          <w:szCs w:val="26"/>
        </w:rPr>
        <w:t xml:space="preserve"> таких лиц по основаниям, предусмотренным частью 8 статьи 9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иными федеральными законами, устанавливающими особенности организации и проведения проверок. </w:t>
      </w:r>
      <w:proofErr w:type="gramStart"/>
      <w:r w:rsidRPr="00E72CD8">
        <w:rPr>
          <w:sz w:val="26"/>
          <w:szCs w:val="26"/>
        </w:rPr>
        <w:t xml:space="preserve">При этом в ежегодном плане проведения плановых проверок помимо сведений, предусмотренных частью 4 статьи 9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приводится информация об указанном постановлении </w:t>
      </w:r>
      <w:r w:rsidRPr="00E72CD8">
        <w:rPr>
          <w:sz w:val="26"/>
          <w:szCs w:val="26"/>
        </w:rPr>
        <w:lastRenderedPageBreak/>
        <w:t>либо решении, дате их вступления в законную силу и дате окончания проведения проверки, по результатам которой вынесено постановление либо</w:t>
      </w:r>
      <w:proofErr w:type="gramEnd"/>
      <w:r w:rsidRPr="00E72CD8">
        <w:rPr>
          <w:sz w:val="26"/>
          <w:szCs w:val="26"/>
        </w:rPr>
        <w:t xml:space="preserve"> принято решение.</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3.3.15. </w:t>
      </w:r>
      <w:proofErr w:type="gramStart"/>
      <w:r w:rsidRPr="00E72CD8">
        <w:rPr>
          <w:sz w:val="26"/>
          <w:szCs w:val="26"/>
        </w:rPr>
        <w:t>Юридическое лицо, индивидуальный предприниматель вправе подать в орган, уполномоченный на осуществление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w:t>
      </w:r>
      <w:proofErr w:type="gramEnd"/>
      <w:r w:rsidRPr="00E72CD8">
        <w:rPr>
          <w:sz w:val="26"/>
          <w:szCs w:val="26"/>
        </w:rPr>
        <w:t>) и муниципального контроля». 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3.3.16. При разработке ежегодных планов проведения плановых проверок на 2017 и 2018 годы </w:t>
      </w:r>
      <w:proofErr w:type="gramStart"/>
      <w:r w:rsidRPr="00E72CD8">
        <w:rPr>
          <w:sz w:val="26"/>
          <w:szCs w:val="26"/>
        </w:rPr>
        <w:t>орган, уполномоченный на осуществление муниципального контроля обязан</w:t>
      </w:r>
      <w:proofErr w:type="gramEnd"/>
      <w:r w:rsidRPr="00E72CD8">
        <w:rPr>
          <w:sz w:val="26"/>
          <w:szCs w:val="26"/>
        </w:rPr>
        <w:t xml:space="preserve">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3.3.17. </w:t>
      </w:r>
      <w:proofErr w:type="gramStart"/>
      <w:r w:rsidRPr="00E72CD8">
        <w:rPr>
          <w:sz w:val="26"/>
          <w:szCs w:val="26"/>
        </w:rPr>
        <w:t>Должностные лица органа, уполномоченного на осуществление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статьи 26.1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r w:rsidRPr="00E72CD8">
        <w:rPr>
          <w:sz w:val="26"/>
          <w:szCs w:val="26"/>
        </w:rPr>
        <w:t xml:space="preserve"> </w:t>
      </w:r>
      <w:proofErr w:type="gramStart"/>
      <w:r w:rsidRPr="00E72CD8">
        <w:rPr>
          <w:sz w:val="26"/>
          <w:szCs w:val="26"/>
        </w:rPr>
        <w:t>В случае представления должностным лицам органа, уполномоченного на осуществление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субъектам малого предпринимательства, и при отсутствии оснований, предусмотренных частью 2 статьи 26.1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w:t>
      </w:r>
      <w:proofErr w:type="gramEnd"/>
      <w:r w:rsidRPr="00E72CD8">
        <w:rPr>
          <w:sz w:val="26"/>
          <w:szCs w:val="26"/>
        </w:rPr>
        <w:t xml:space="preserve"> муниципального контроля», проведение плановой проверки прекращается, о чем составляется соответствующий акт.</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3.4. Организация и проведение внеплановой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3.4.1.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сельского поселения</w:t>
      </w:r>
      <w:proofErr w:type="gramStart"/>
      <w:r w:rsidRPr="00E72CD8">
        <w:rPr>
          <w:sz w:val="26"/>
          <w:szCs w:val="26"/>
        </w:rPr>
        <w:t>»Д</w:t>
      </w:r>
      <w:proofErr w:type="gramEnd"/>
      <w:r w:rsidRPr="00E72CD8">
        <w:rPr>
          <w:sz w:val="26"/>
          <w:szCs w:val="26"/>
        </w:rPr>
        <w:t xml:space="preserve">еревня Красный Городок» , выполнение предписаний органа, уполномоченного на осуществление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РФ, по </w:t>
      </w:r>
      <w:r w:rsidRPr="00E72CD8">
        <w:rPr>
          <w:sz w:val="26"/>
          <w:szCs w:val="26"/>
        </w:rPr>
        <w:lastRenderedPageBreak/>
        <w:t>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3.4.2. Внеплановая проверка проводится в форме документарной проверки и (или) выездной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3.4.3. Основанием для проведения внеплановой проверки является: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  сельского поселения</w:t>
      </w:r>
      <w:proofErr w:type="gramStart"/>
      <w:r w:rsidRPr="00E72CD8">
        <w:rPr>
          <w:sz w:val="26"/>
          <w:szCs w:val="26"/>
        </w:rPr>
        <w:t>»Д</w:t>
      </w:r>
      <w:proofErr w:type="gramEnd"/>
      <w:r w:rsidRPr="00E72CD8">
        <w:rPr>
          <w:sz w:val="26"/>
          <w:szCs w:val="26"/>
        </w:rPr>
        <w:t>еревня Красный Городок» ;</w:t>
      </w:r>
    </w:p>
    <w:p w:rsidR="00403FC6" w:rsidRPr="00E72CD8" w:rsidRDefault="00403FC6" w:rsidP="00403FC6">
      <w:pPr>
        <w:pStyle w:val="a4"/>
        <w:shd w:val="clear" w:color="auto" w:fill="FFFFFF"/>
        <w:spacing w:before="0" w:beforeAutospacing="0" w:after="0" w:afterAutospacing="0"/>
        <w:jc w:val="both"/>
        <w:rPr>
          <w:sz w:val="26"/>
          <w:szCs w:val="26"/>
        </w:rPr>
      </w:pPr>
      <w:proofErr w:type="gramStart"/>
      <w:r w:rsidRPr="00E72CD8">
        <w:rPr>
          <w:sz w:val="26"/>
          <w:szCs w:val="26"/>
        </w:rPr>
        <w:t>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403FC6" w:rsidRPr="00E72CD8" w:rsidRDefault="00403FC6" w:rsidP="00403FC6">
      <w:pPr>
        <w:pStyle w:val="a4"/>
        <w:shd w:val="clear" w:color="auto" w:fill="FFFFFF"/>
        <w:spacing w:before="0" w:beforeAutospacing="0" w:after="0" w:afterAutospacing="0"/>
        <w:jc w:val="both"/>
        <w:rPr>
          <w:sz w:val="26"/>
          <w:szCs w:val="26"/>
        </w:rPr>
      </w:pPr>
      <w:proofErr w:type="gramStart"/>
      <w:r w:rsidRPr="00E72CD8">
        <w:rPr>
          <w:sz w:val="26"/>
          <w:szCs w:val="26"/>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403FC6" w:rsidRPr="00E72CD8" w:rsidRDefault="00403FC6" w:rsidP="00403FC6">
      <w:pPr>
        <w:pStyle w:val="a4"/>
        <w:shd w:val="clear" w:color="auto" w:fill="FFFFFF"/>
        <w:spacing w:before="0" w:beforeAutospacing="0" w:after="0" w:afterAutospacing="0"/>
        <w:jc w:val="both"/>
        <w:rPr>
          <w:sz w:val="26"/>
          <w:szCs w:val="26"/>
        </w:rPr>
      </w:pPr>
      <w:proofErr w:type="gramStart"/>
      <w:r w:rsidRPr="00E72CD8">
        <w:rPr>
          <w:sz w:val="26"/>
          <w:szCs w:val="26"/>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E72CD8">
        <w:rPr>
          <w:sz w:val="26"/>
          <w:szCs w:val="26"/>
        </w:rPr>
        <w:t xml:space="preserve"> государства, а также угрозы чрезвычайных ситуаций природного и техногенного характера;</w:t>
      </w:r>
    </w:p>
    <w:p w:rsidR="00403FC6" w:rsidRPr="00E72CD8" w:rsidRDefault="00403FC6" w:rsidP="00403FC6">
      <w:pPr>
        <w:pStyle w:val="a4"/>
        <w:shd w:val="clear" w:color="auto" w:fill="FFFFFF"/>
        <w:spacing w:before="0" w:beforeAutospacing="0" w:after="0" w:afterAutospacing="0"/>
        <w:jc w:val="both"/>
        <w:rPr>
          <w:sz w:val="26"/>
          <w:szCs w:val="26"/>
        </w:rPr>
      </w:pPr>
      <w:proofErr w:type="gramStart"/>
      <w:r w:rsidRPr="00E72CD8">
        <w:rPr>
          <w:sz w:val="26"/>
          <w:szCs w:val="26"/>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E72CD8">
        <w:rPr>
          <w:sz w:val="26"/>
          <w:szCs w:val="26"/>
        </w:rPr>
        <w:t xml:space="preserve"> также возникновение чрезвычайных ситуаций природного и техногенного характера;</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w:t>
      </w:r>
      <w:r w:rsidRPr="00E72CD8">
        <w:rPr>
          <w:sz w:val="26"/>
          <w:szCs w:val="26"/>
        </w:rPr>
        <w:lastRenderedPageBreak/>
        <w:t>индивидуальному предпринимателю и такое обращение не было рассмотрено либо требования заявителя не были удовлетворены;</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3.4.4. Обращения и заявления, не позволяющие установить лицо, обратившееся в орган, уполномоченный на осуществление муниципального контроля, а также обращения и заявления, не содержащие сведений о фактах, указанных в подпункте 2 пункта 3.4.3 настоящего административного регламента не могут служить основанием для проведения внеплановой проверки. В случае</w:t>
      </w:r>
      <w:proofErr w:type="gramStart"/>
      <w:r w:rsidRPr="00E72CD8">
        <w:rPr>
          <w:sz w:val="26"/>
          <w:szCs w:val="26"/>
        </w:rPr>
        <w:t>,</w:t>
      </w:r>
      <w:proofErr w:type="gramEnd"/>
      <w:r w:rsidRPr="00E72CD8">
        <w:rPr>
          <w:sz w:val="26"/>
          <w:szCs w:val="26"/>
        </w:rPr>
        <w:t xml:space="preserve"> если изложенная в обращении или заявлении информация может в соответствии с подпунктом 2 пункта 3.4.3 настоящего административного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E72CD8">
        <w:rPr>
          <w:sz w:val="26"/>
          <w:szCs w:val="26"/>
        </w:rPr>
        <w:t>ии и ау</w:t>
      </w:r>
      <w:proofErr w:type="gramEnd"/>
      <w:r w:rsidRPr="00E72CD8">
        <w:rPr>
          <w:sz w:val="26"/>
          <w:szCs w:val="26"/>
        </w:rPr>
        <w:t>тентификации.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3.4.5. При рассмотрении обращений и заявлений информации о фактах, указанных в подпункте 2 пункта 3.4.3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3.4.6.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подпункте 2 пункта 3.4.3 настоящего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E72CD8">
        <w:rPr>
          <w:sz w:val="26"/>
          <w:szCs w:val="26"/>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w:t>
      </w:r>
      <w:proofErr w:type="gramEnd"/>
      <w:r w:rsidRPr="00E72CD8">
        <w:rPr>
          <w:sz w:val="26"/>
          <w:szCs w:val="26"/>
        </w:rPr>
        <w:t xml:space="preserve">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3.4.7. По решению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E72CD8">
        <w:rPr>
          <w:sz w:val="26"/>
          <w:szCs w:val="26"/>
        </w:rPr>
        <w:t>явившихся</w:t>
      </w:r>
      <w:proofErr w:type="gramEnd"/>
      <w:r w:rsidRPr="00E72CD8">
        <w:rPr>
          <w:sz w:val="26"/>
          <w:szCs w:val="26"/>
        </w:rPr>
        <w:t xml:space="preserve"> поводом для ее организации, либо установлены заведомо недостоверные сведения, содержащиеся в обращении или заявлении.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3.4.8. Орган муниципального контроля вправе обратиться в суд с иском о взыскании с гражданина, в том числе юридического лица, индивидуального предпринимателя, расходов, понесенных органом муниципального контроля в </w:t>
      </w:r>
      <w:r w:rsidRPr="00E72CD8">
        <w:rPr>
          <w:sz w:val="26"/>
          <w:szCs w:val="26"/>
        </w:rPr>
        <w:lastRenderedPageBreak/>
        <w:t>связи с рассмотрением поступивших заявлений, обращений указанных лиц, если в заявлениях, обращениях были указаны заведомо ложные сведения.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3.4.9. Внеплановая выездная проверка юридических лиц, индивидуальных предпринимателей может быть проведена по основаниям, указанным в подпункте 2 пункта 3.4.3 настоящего административного регламента органом, уполномоченным на осуществление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3.4.10. Типовая форма заявления о согласовании органом, уполномоченным на осуществление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3.4.11. Порядок согласования органом, уполномоченным на осуществление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3.4.8. </w:t>
      </w:r>
      <w:proofErr w:type="gramStart"/>
      <w:r w:rsidRPr="00E72CD8">
        <w:rPr>
          <w:sz w:val="26"/>
          <w:szCs w:val="26"/>
        </w:rPr>
        <w:t>В день подписания распоряжения руководителя органа, уполномоченного на осуществление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уполномоченный на осуществление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w:t>
      </w:r>
      <w:proofErr w:type="gramEnd"/>
      <w:r w:rsidRPr="00E72CD8">
        <w:rPr>
          <w:sz w:val="26"/>
          <w:szCs w:val="26"/>
        </w:rPr>
        <w:t>,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руководителя органа, уполномоченного на осуществление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3.4.9. О проведении внеплановой выездной проверки, за исключением внеплановой выездной проверки, </w:t>
      </w:r>
      <w:proofErr w:type="gramStart"/>
      <w:r w:rsidRPr="00E72CD8">
        <w:rPr>
          <w:sz w:val="26"/>
          <w:szCs w:val="26"/>
        </w:rPr>
        <w:t>основания</w:t>
      </w:r>
      <w:proofErr w:type="gramEnd"/>
      <w:r w:rsidRPr="00E72CD8">
        <w:rPr>
          <w:sz w:val="26"/>
          <w:szCs w:val="26"/>
        </w:rPr>
        <w:t xml:space="preserve"> проведения которой указаны в подпункте 2 пункта 3.4.3 настоящего административного регламента, юридическое лицо, индивидуальный предприниматель уведомляются органом, уполномоченным на осуществление муниципального контроля не менее чем за двадцать четыре часа до начала ее проведения любым доступным способом.</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3.4.10. В случае</w:t>
      </w:r>
      <w:proofErr w:type="gramStart"/>
      <w:r w:rsidRPr="00E72CD8">
        <w:rPr>
          <w:sz w:val="26"/>
          <w:szCs w:val="26"/>
        </w:rPr>
        <w:t>,</w:t>
      </w:r>
      <w:proofErr w:type="gramEnd"/>
      <w:r w:rsidRPr="00E72CD8">
        <w:rPr>
          <w:sz w:val="26"/>
          <w:szCs w:val="26"/>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3.4.11. В случае</w:t>
      </w:r>
      <w:proofErr w:type="gramStart"/>
      <w:r w:rsidRPr="00E72CD8">
        <w:rPr>
          <w:sz w:val="26"/>
          <w:szCs w:val="26"/>
        </w:rPr>
        <w:t>,</w:t>
      </w:r>
      <w:proofErr w:type="gramEnd"/>
      <w:r w:rsidRPr="00E72CD8">
        <w:rPr>
          <w:sz w:val="26"/>
          <w:szCs w:val="26"/>
        </w:rP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w:t>
      </w:r>
      <w:r w:rsidR="00D27608">
        <w:rPr>
          <w:sz w:val="26"/>
          <w:szCs w:val="26"/>
        </w:rPr>
        <w:lastRenderedPageBreak/>
        <w:t>правовыми актами сельского поселения</w:t>
      </w:r>
      <w:r w:rsidRPr="00E72CD8">
        <w:rPr>
          <w:sz w:val="26"/>
          <w:szCs w:val="26"/>
        </w:rPr>
        <w:t>, предметом такой проверки может являться только исполнение выданного органом государственного контроля (надзора) и (или) органом, уполномоченным на осуществление муниципального контроля предписания.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3.5. Документарная проверка.</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3.5.1. Основанием для начала административной процедуры является распоряжение администрации о проведении документарной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3.5.2.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требований и требований, установленных муниципальными правовыми актами  сельского поселения «Деревня Красный Городок»</w:t>
      </w:r>
      <w:proofErr w:type="gramStart"/>
      <w:r w:rsidRPr="00E72CD8">
        <w:rPr>
          <w:sz w:val="26"/>
          <w:szCs w:val="26"/>
        </w:rPr>
        <w:t xml:space="preserve"> ,</w:t>
      </w:r>
      <w:proofErr w:type="gramEnd"/>
      <w:r w:rsidRPr="00E72CD8">
        <w:rPr>
          <w:sz w:val="26"/>
          <w:szCs w:val="26"/>
        </w:rPr>
        <w:t xml:space="preserve"> исполнением предписаний и постановлений органа, уполномоченного на осуществление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3.5.3. Организация документарной проверки (как плановой, так и внеплановой) осуществляется в порядке, установленном статьей 14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и проводится по месту нахождения органа, уполномоченного на осуществление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3.5.4. </w:t>
      </w:r>
      <w:proofErr w:type="gramStart"/>
      <w:r w:rsidRPr="00E72CD8">
        <w:rPr>
          <w:sz w:val="26"/>
          <w:szCs w:val="26"/>
        </w:rPr>
        <w:t>В процессе проведения документарной проверки должностными  лицами органа, уполномоченного на осуществление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уполномоченного на осуществление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статьей 8 Федерального закона «О защите прав юридических лиц и индивидуальных предпринимателей при осуществлении</w:t>
      </w:r>
      <w:proofErr w:type="gramEnd"/>
      <w:r w:rsidRPr="00E72CD8">
        <w:rPr>
          <w:sz w:val="26"/>
          <w:szCs w:val="26"/>
        </w:rPr>
        <w:t xml:space="preserve"> государственного контроля (надзора) и муниципального контроля», акты предыдущих проверок, материалы рассмотрения дел об административных правонарушениях и иные документы о </w:t>
      </w:r>
      <w:proofErr w:type="gramStart"/>
      <w:r w:rsidRPr="00E72CD8">
        <w:rPr>
          <w:sz w:val="26"/>
          <w:szCs w:val="26"/>
        </w:rPr>
        <w:t>результатах</w:t>
      </w:r>
      <w:proofErr w:type="gramEnd"/>
      <w:r w:rsidRPr="00E72CD8">
        <w:rPr>
          <w:sz w:val="26"/>
          <w:szCs w:val="26"/>
        </w:rPr>
        <w:t xml:space="preserve"> осуществленных в отношении этих юридического лица, индивидуального предпринимателя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3.5.5. В случае если достоверность сведений, содержащихся в документах, имеющихся в распоряжении органа, уполномоченного на осуществление муниципального контроля, вызывает обоснованные </w:t>
      </w:r>
      <w:proofErr w:type="gramStart"/>
      <w:r w:rsidRPr="00E72CD8">
        <w:rPr>
          <w:sz w:val="26"/>
          <w:szCs w:val="26"/>
        </w:rPr>
        <w:t>сомнения</w:t>
      </w:r>
      <w:proofErr w:type="gramEnd"/>
      <w:r w:rsidRPr="00E72CD8">
        <w:rPr>
          <w:sz w:val="26"/>
          <w:szCs w:val="26"/>
        </w:rPr>
        <w:t xml:space="preserve">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сельского поселения «Деревня Красный Городок»  орган, уполномоченный на осуществление муниципального контроля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руководителя органа, уполномоченного на осуществление муниципального контроля о проведении документарной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3.5.6. В течение десяти рабочих дней со дня получения мотивированного запроса юридическое лицо, индивидуальный предприниматель обязаны направить в орган, </w:t>
      </w:r>
      <w:r w:rsidRPr="00E72CD8">
        <w:rPr>
          <w:sz w:val="26"/>
          <w:szCs w:val="26"/>
        </w:rPr>
        <w:lastRenderedPageBreak/>
        <w:t>уполномоченный на осуществление муниципального контроля указанные в запросе документы.</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3.5.7.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3.5.8. Не допускается требовать нотариального удостоверения копий документов, представляемых в орган, уполномоченный на осуществление муниципального контроля, если иное не предусмотрено законодательством Российской Федерации.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3.5.9. В случае</w:t>
      </w:r>
      <w:proofErr w:type="gramStart"/>
      <w:r w:rsidRPr="00E72CD8">
        <w:rPr>
          <w:sz w:val="26"/>
          <w:szCs w:val="26"/>
        </w:rPr>
        <w:t>,</w:t>
      </w:r>
      <w:proofErr w:type="gramEnd"/>
      <w:r w:rsidRPr="00E72CD8">
        <w:rPr>
          <w:sz w:val="26"/>
          <w:szCs w:val="26"/>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уполномоченного на осуществление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3.5.10. Юридическое лицо, индивидуальный предприниматель, представляющие в орган, уполномоченный на осуществление муниципального контроля пояснения относительно несоответствия указанных в пункте 3.5.9 настоящего административного регламента, вправе представить дополнительно в орган, уполномоченный на осуществление муниципального контроля документы, подтверждающие достоверность ранее представленных документов.</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3.5.11.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E72CD8">
        <w:rPr>
          <w:sz w:val="26"/>
          <w:szCs w:val="26"/>
        </w:rPr>
        <w:t>,</w:t>
      </w:r>
      <w:proofErr w:type="gramEnd"/>
      <w:r w:rsidRPr="00E72CD8">
        <w:rPr>
          <w:sz w:val="26"/>
          <w:szCs w:val="26"/>
        </w:rPr>
        <w:t xml:space="preserve"> если после рассмотрения представленных пояснений и документов либо при отсутствии пояснений орган, уполномоченный на осуществление муниципального контроля установит признаки нарушения обязательных требований или требований, установленных муниципальными правовыми актами Первомайского сельского поселения </w:t>
      </w:r>
      <w:proofErr w:type="spellStart"/>
      <w:r w:rsidRPr="00E72CD8">
        <w:rPr>
          <w:sz w:val="26"/>
          <w:szCs w:val="26"/>
        </w:rPr>
        <w:t>Эртильского</w:t>
      </w:r>
      <w:proofErr w:type="spellEnd"/>
      <w:r w:rsidRPr="00E72CD8">
        <w:rPr>
          <w:sz w:val="26"/>
          <w:szCs w:val="26"/>
        </w:rPr>
        <w:t xml:space="preserve"> муниципального района Воронежской, должностные лица органа, уполномоченного на осуществление муниципального контроля вправе провести выездную проверку.</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3.5.12. При проведении документарной проверки орган, уполномоченный на осуществление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 органом от иных органов государственного контроля (надзора), органов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lastRenderedPageBreak/>
        <w:t>3.6. Выездная проверка.</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3.6.1. </w:t>
      </w:r>
      <w:proofErr w:type="gramStart"/>
      <w:r w:rsidRPr="00E72CD8">
        <w:rPr>
          <w:sz w:val="26"/>
          <w:szCs w:val="26"/>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r w:rsidRPr="00E72CD8">
        <w:rPr>
          <w:sz w:val="26"/>
          <w:szCs w:val="26"/>
        </w:rPr>
        <w:t xml:space="preserve">  сельского поселения</w:t>
      </w:r>
      <w:proofErr w:type="gramStart"/>
      <w:r w:rsidRPr="00E72CD8">
        <w:rPr>
          <w:sz w:val="26"/>
          <w:szCs w:val="26"/>
        </w:rPr>
        <w:t>»Д</w:t>
      </w:r>
      <w:proofErr w:type="gramEnd"/>
      <w:r w:rsidRPr="00E72CD8">
        <w:rPr>
          <w:sz w:val="26"/>
          <w:szCs w:val="26"/>
        </w:rPr>
        <w:t>еревня Красный Городок» .</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3.6.2.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3.6.3. Выездная проверка проводится в случае, если при документарной проверке не представляется возможным:</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уполномоченного на осуществление муниципального контроля документах юридического лица, индивидуального предпринимателя;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w:t>
      </w:r>
      <w:r w:rsidR="00D27608">
        <w:rPr>
          <w:sz w:val="26"/>
          <w:szCs w:val="26"/>
        </w:rPr>
        <w:t>ыми актами  сельского поселения</w:t>
      </w:r>
      <w:proofErr w:type="gramStart"/>
      <w:r w:rsidR="00D27608">
        <w:rPr>
          <w:sz w:val="26"/>
          <w:szCs w:val="26"/>
        </w:rPr>
        <w:t>»</w:t>
      </w:r>
      <w:r w:rsidRPr="00E72CD8">
        <w:rPr>
          <w:sz w:val="26"/>
          <w:szCs w:val="26"/>
        </w:rPr>
        <w:t>Д</w:t>
      </w:r>
      <w:proofErr w:type="gramEnd"/>
      <w:r w:rsidRPr="00E72CD8">
        <w:rPr>
          <w:sz w:val="26"/>
          <w:szCs w:val="26"/>
        </w:rPr>
        <w:t>еревня Красный Городок» , без проведения соответствующего мероприятия по контролю.</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3.6.4. </w:t>
      </w:r>
      <w:proofErr w:type="gramStart"/>
      <w:r w:rsidRPr="00E72CD8">
        <w:rPr>
          <w:sz w:val="26"/>
          <w:szCs w:val="26"/>
        </w:rPr>
        <w:t>Выездная проверка начинается с предъявления служебного удостоверения должностными лицами органа, уполномоченного на осуществление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на представителя с распоряжением руководителя органа, уполномоченного на осуществление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w:t>
      </w:r>
      <w:proofErr w:type="gramEnd"/>
      <w:r w:rsidRPr="00E72CD8">
        <w:rPr>
          <w:sz w:val="26"/>
          <w:szCs w:val="26"/>
        </w:rPr>
        <w:t xml:space="preserve">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3.6.5. </w:t>
      </w:r>
      <w:proofErr w:type="gramStart"/>
      <w:r w:rsidRPr="00E72CD8">
        <w:rPr>
          <w:sz w:val="26"/>
          <w:szCs w:val="26"/>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уполномоченного на осуществление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проводящему выездную проверку должностных лиц и участвующих</w:t>
      </w:r>
      <w:proofErr w:type="gramEnd"/>
      <w:r w:rsidRPr="00E72CD8">
        <w:rPr>
          <w:sz w:val="26"/>
          <w:szCs w:val="26"/>
        </w:rPr>
        <w:t xml:space="preserve"> </w:t>
      </w:r>
      <w:proofErr w:type="gramStart"/>
      <w:r w:rsidRPr="00E72CD8">
        <w:rPr>
          <w:sz w:val="26"/>
          <w:szCs w:val="26"/>
        </w:rPr>
        <w:t xml:space="preserve">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w:t>
      </w:r>
      <w:r w:rsidRPr="00E72CD8">
        <w:rPr>
          <w:sz w:val="26"/>
          <w:szCs w:val="26"/>
        </w:rPr>
        <w:lastRenderedPageBreak/>
        <w:t>индивидуальными предпринимателями оборудованию, подобным объектам, транспортным средствам и перевозимым ими грузам.</w:t>
      </w:r>
      <w:proofErr w:type="gramEnd"/>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3.6.6. </w:t>
      </w:r>
      <w:proofErr w:type="gramStart"/>
      <w:r w:rsidRPr="00E72CD8">
        <w:rPr>
          <w:sz w:val="26"/>
          <w:szCs w:val="26"/>
        </w:rPr>
        <w:t>Орган, уполномоченный на осуществление муниципального контроля привлекает</w:t>
      </w:r>
      <w:proofErr w:type="gramEnd"/>
      <w:r w:rsidRPr="00E72CD8">
        <w:rPr>
          <w:sz w:val="26"/>
          <w:szCs w:val="26"/>
        </w:rPr>
        <w:t xml:space="preserve">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3.6.7. В случае</w:t>
      </w:r>
      <w:proofErr w:type="gramStart"/>
      <w:r w:rsidRPr="00E72CD8">
        <w:rPr>
          <w:sz w:val="26"/>
          <w:szCs w:val="26"/>
        </w:rPr>
        <w:t>,</w:t>
      </w:r>
      <w:proofErr w:type="gramEnd"/>
      <w:r w:rsidRPr="00E72CD8">
        <w:rPr>
          <w:sz w:val="26"/>
          <w:szCs w:val="26"/>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w:t>
      </w:r>
      <w:proofErr w:type="gramStart"/>
      <w:r w:rsidRPr="00E72CD8">
        <w:rPr>
          <w:sz w:val="26"/>
          <w:szCs w:val="26"/>
        </w:rPr>
        <w:t>должностное</w:t>
      </w:r>
      <w:proofErr w:type="gramEnd"/>
      <w:r w:rsidRPr="00E72CD8">
        <w:rPr>
          <w:sz w:val="26"/>
          <w:szCs w:val="26"/>
        </w:rPr>
        <w:t xml:space="preserve">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E72CD8">
        <w:rPr>
          <w:sz w:val="26"/>
          <w:szCs w:val="26"/>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3.7. Оформление акта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3.7.1. По результатам проверки должностными лицами органа, уполномоченного на осуществление муниципального контроля, проводящими проверку, составляется акт по установленной форме в двух экземплярах. Типовая форма акта проверки устанавливается уполномоченным Правительством Российской Федерации федеральным органом исполнительной власти.</w:t>
      </w:r>
    </w:p>
    <w:p w:rsidR="00403FC6" w:rsidRPr="00E72CD8" w:rsidRDefault="00403FC6" w:rsidP="00403FC6">
      <w:pPr>
        <w:pStyle w:val="a4"/>
        <w:shd w:val="clear" w:color="auto" w:fill="FFFFFF"/>
        <w:spacing w:before="0" w:beforeAutospacing="0" w:after="0" w:afterAutospacing="0"/>
        <w:jc w:val="both"/>
        <w:rPr>
          <w:sz w:val="26"/>
          <w:szCs w:val="26"/>
        </w:rPr>
      </w:pPr>
      <w:bookmarkStart w:id="0" w:name="dst100207"/>
      <w:bookmarkEnd w:id="0"/>
      <w:r w:rsidRPr="00E72CD8">
        <w:rPr>
          <w:sz w:val="26"/>
          <w:szCs w:val="26"/>
        </w:rPr>
        <w:t>3.7.2. В акте проверки указываются:</w:t>
      </w:r>
    </w:p>
    <w:p w:rsidR="00403FC6" w:rsidRPr="00E72CD8" w:rsidRDefault="00403FC6" w:rsidP="00403FC6">
      <w:pPr>
        <w:pStyle w:val="a4"/>
        <w:shd w:val="clear" w:color="auto" w:fill="FFFFFF"/>
        <w:spacing w:before="0" w:beforeAutospacing="0" w:after="0" w:afterAutospacing="0"/>
        <w:jc w:val="both"/>
        <w:rPr>
          <w:sz w:val="26"/>
          <w:szCs w:val="26"/>
        </w:rPr>
      </w:pPr>
      <w:bookmarkStart w:id="1" w:name="dst100208"/>
      <w:bookmarkEnd w:id="1"/>
      <w:r w:rsidRPr="00E72CD8">
        <w:rPr>
          <w:sz w:val="26"/>
          <w:szCs w:val="26"/>
        </w:rPr>
        <w:t>1) дата, время и место составления акта проверки;</w:t>
      </w:r>
    </w:p>
    <w:p w:rsidR="00403FC6" w:rsidRPr="00E72CD8" w:rsidRDefault="00403FC6" w:rsidP="00403FC6">
      <w:pPr>
        <w:pStyle w:val="a4"/>
        <w:shd w:val="clear" w:color="auto" w:fill="FFFFFF"/>
        <w:spacing w:before="0" w:beforeAutospacing="0" w:after="0" w:afterAutospacing="0"/>
        <w:jc w:val="both"/>
        <w:rPr>
          <w:sz w:val="26"/>
          <w:szCs w:val="26"/>
        </w:rPr>
      </w:pPr>
      <w:bookmarkStart w:id="2" w:name="dst100209"/>
      <w:bookmarkEnd w:id="2"/>
      <w:r w:rsidRPr="00E72CD8">
        <w:rPr>
          <w:sz w:val="26"/>
          <w:szCs w:val="26"/>
        </w:rPr>
        <w:t>2) наименование органа, уполномоченного на осуществление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bookmarkStart w:id="3" w:name="dst100210"/>
      <w:bookmarkEnd w:id="3"/>
      <w:r w:rsidRPr="00E72CD8">
        <w:rPr>
          <w:sz w:val="26"/>
          <w:szCs w:val="26"/>
        </w:rPr>
        <w:t>3) дата и номер распоряжения руководителя органа, уполномоченного на осуществление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bookmarkStart w:id="4" w:name="dst100211"/>
      <w:bookmarkEnd w:id="4"/>
      <w:r w:rsidRPr="00E72CD8">
        <w:rPr>
          <w:sz w:val="26"/>
          <w:szCs w:val="26"/>
        </w:rPr>
        <w:t>4) фамилии, имена, отчества и должности должностного лица или должностных лиц, проводивших проверку;</w:t>
      </w:r>
    </w:p>
    <w:p w:rsidR="00403FC6" w:rsidRPr="00E72CD8" w:rsidRDefault="00403FC6" w:rsidP="00403FC6">
      <w:pPr>
        <w:pStyle w:val="a4"/>
        <w:shd w:val="clear" w:color="auto" w:fill="FFFFFF"/>
        <w:spacing w:before="0" w:beforeAutospacing="0" w:after="0" w:afterAutospacing="0"/>
        <w:jc w:val="both"/>
        <w:rPr>
          <w:sz w:val="26"/>
          <w:szCs w:val="26"/>
        </w:rPr>
      </w:pPr>
      <w:bookmarkStart w:id="5" w:name="dst100212"/>
      <w:bookmarkEnd w:id="5"/>
      <w:r w:rsidRPr="00E72CD8">
        <w:rPr>
          <w:sz w:val="26"/>
          <w:szCs w:val="26"/>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E72CD8">
        <w:rPr>
          <w:sz w:val="26"/>
          <w:szCs w:val="26"/>
        </w:rPr>
        <w:t>присутствовавших</w:t>
      </w:r>
      <w:proofErr w:type="gramEnd"/>
      <w:r w:rsidRPr="00E72CD8">
        <w:rPr>
          <w:sz w:val="26"/>
          <w:szCs w:val="26"/>
        </w:rPr>
        <w:t xml:space="preserve"> при проведении проверки;</w:t>
      </w:r>
    </w:p>
    <w:p w:rsidR="00403FC6" w:rsidRPr="00E72CD8" w:rsidRDefault="00403FC6" w:rsidP="00403FC6">
      <w:pPr>
        <w:pStyle w:val="a4"/>
        <w:shd w:val="clear" w:color="auto" w:fill="FFFFFF"/>
        <w:spacing w:before="0" w:beforeAutospacing="0" w:after="0" w:afterAutospacing="0"/>
        <w:jc w:val="both"/>
        <w:rPr>
          <w:sz w:val="26"/>
          <w:szCs w:val="26"/>
        </w:rPr>
      </w:pPr>
      <w:bookmarkStart w:id="6" w:name="dst100213"/>
      <w:bookmarkEnd w:id="6"/>
      <w:r w:rsidRPr="00E72CD8">
        <w:rPr>
          <w:sz w:val="26"/>
          <w:szCs w:val="26"/>
        </w:rPr>
        <w:t>6) дата, время, продолжительность и место проведения проверки;</w:t>
      </w:r>
    </w:p>
    <w:p w:rsidR="00403FC6" w:rsidRPr="00E72CD8" w:rsidRDefault="00403FC6" w:rsidP="00403FC6">
      <w:pPr>
        <w:pStyle w:val="a4"/>
        <w:shd w:val="clear" w:color="auto" w:fill="FFFFFF"/>
        <w:spacing w:before="0" w:beforeAutospacing="0" w:after="0" w:afterAutospacing="0"/>
        <w:jc w:val="both"/>
        <w:rPr>
          <w:sz w:val="26"/>
          <w:szCs w:val="26"/>
        </w:rPr>
      </w:pPr>
      <w:bookmarkStart w:id="7" w:name="dst100214"/>
      <w:bookmarkEnd w:id="7"/>
      <w:r w:rsidRPr="00E72CD8">
        <w:rPr>
          <w:sz w:val="26"/>
          <w:szCs w:val="26"/>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403FC6" w:rsidRPr="00E72CD8" w:rsidRDefault="00403FC6" w:rsidP="00403FC6">
      <w:pPr>
        <w:pStyle w:val="a4"/>
        <w:shd w:val="clear" w:color="auto" w:fill="FFFFFF"/>
        <w:spacing w:before="0" w:beforeAutospacing="0" w:after="0" w:afterAutospacing="0"/>
        <w:jc w:val="both"/>
        <w:rPr>
          <w:sz w:val="26"/>
          <w:szCs w:val="26"/>
        </w:rPr>
      </w:pPr>
      <w:bookmarkStart w:id="8" w:name="dst100215"/>
      <w:bookmarkEnd w:id="8"/>
      <w:proofErr w:type="gramStart"/>
      <w:r w:rsidRPr="00E72CD8">
        <w:rPr>
          <w:sz w:val="26"/>
          <w:szCs w:val="26"/>
        </w:rPr>
        <w:t xml:space="preserve">8) сведения об ознакомлении или отказе в ознакомлении с актом проверки руководителя, иного должностного лица или уполномоченного представителя </w:t>
      </w:r>
      <w:r w:rsidRPr="00E72CD8">
        <w:rPr>
          <w:sz w:val="26"/>
          <w:szCs w:val="26"/>
        </w:rPr>
        <w:lastRenderedPageBreak/>
        <w:t>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E72CD8">
        <w:rPr>
          <w:sz w:val="26"/>
          <w:szCs w:val="26"/>
        </w:rPr>
        <w:t xml:space="preserve"> с отсутствием у юридического лица, индивидуального предпринимателя указанного журнала;</w:t>
      </w:r>
    </w:p>
    <w:p w:rsidR="00403FC6" w:rsidRPr="00E72CD8" w:rsidRDefault="00403FC6" w:rsidP="00403FC6">
      <w:pPr>
        <w:pStyle w:val="a4"/>
        <w:shd w:val="clear" w:color="auto" w:fill="FFFFFF"/>
        <w:spacing w:before="0" w:beforeAutospacing="0" w:after="0" w:afterAutospacing="0"/>
        <w:jc w:val="both"/>
        <w:rPr>
          <w:sz w:val="26"/>
          <w:szCs w:val="26"/>
        </w:rPr>
      </w:pPr>
      <w:bookmarkStart w:id="9" w:name="dst100216"/>
      <w:bookmarkEnd w:id="9"/>
      <w:r w:rsidRPr="00E72CD8">
        <w:rPr>
          <w:sz w:val="26"/>
          <w:szCs w:val="26"/>
        </w:rPr>
        <w:t>9) подписи должностного лица или должностных лиц, проводивших проверку.</w:t>
      </w:r>
    </w:p>
    <w:p w:rsidR="00403FC6" w:rsidRPr="00E72CD8" w:rsidRDefault="00403FC6" w:rsidP="00403FC6">
      <w:pPr>
        <w:pStyle w:val="a4"/>
        <w:shd w:val="clear" w:color="auto" w:fill="FFFFFF"/>
        <w:spacing w:before="0" w:beforeAutospacing="0" w:after="0" w:afterAutospacing="0"/>
        <w:jc w:val="both"/>
        <w:rPr>
          <w:sz w:val="26"/>
          <w:szCs w:val="26"/>
        </w:rPr>
      </w:pPr>
      <w:bookmarkStart w:id="10" w:name="dst100217"/>
      <w:bookmarkEnd w:id="10"/>
      <w:r w:rsidRPr="00E72CD8">
        <w:rPr>
          <w:sz w:val="26"/>
          <w:szCs w:val="26"/>
        </w:rPr>
        <w:t xml:space="preserve">3.7.3. </w:t>
      </w:r>
      <w:proofErr w:type="gramStart"/>
      <w:r w:rsidRPr="00E72CD8">
        <w:rPr>
          <w:sz w:val="26"/>
          <w:szCs w:val="26"/>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Pr="00E72CD8">
        <w:rPr>
          <w:sz w:val="26"/>
          <w:szCs w:val="26"/>
        </w:rPr>
        <w:t xml:space="preserve"> копии.</w:t>
      </w:r>
    </w:p>
    <w:p w:rsidR="00403FC6" w:rsidRPr="00E72CD8" w:rsidRDefault="00403FC6" w:rsidP="00403FC6">
      <w:pPr>
        <w:pStyle w:val="a4"/>
        <w:shd w:val="clear" w:color="auto" w:fill="FFFFFF"/>
        <w:spacing w:before="0" w:beforeAutospacing="0" w:after="0" w:afterAutospacing="0"/>
        <w:jc w:val="both"/>
        <w:rPr>
          <w:sz w:val="26"/>
          <w:szCs w:val="26"/>
        </w:rPr>
      </w:pPr>
      <w:bookmarkStart w:id="11" w:name="dst100218"/>
      <w:bookmarkEnd w:id="11"/>
      <w:r w:rsidRPr="00E72CD8">
        <w:rPr>
          <w:sz w:val="26"/>
          <w:szCs w:val="26"/>
        </w:rPr>
        <w:t>3.7.4. </w:t>
      </w:r>
      <w:bookmarkStart w:id="12" w:name="dst100219"/>
      <w:bookmarkEnd w:id="12"/>
      <w:r w:rsidRPr="00E72CD8">
        <w:rPr>
          <w:sz w:val="26"/>
          <w:szCs w:val="26"/>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E72CD8">
        <w:rPr>
          <w:sz w:val="26"/>
          <w:szCs w:val="26"/>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уполномоченного на осуществление муниципального контроля</w:t>
      </w:r>
      <w:proofErr w:type="gramEnd"/>
      <w:r w:rsidRPr="00E72CD8">
        <w:rPr>
          <w:sz w:val="26"/>
          <w:szCs w:val="26"/>
        </w:rPr>
        <w:t>.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3.7.5. В случае</w:t>
      </w:r>
      <w:proofErr w:type="gramStart"/>
      <w:r w:rsidRPr="00E72CD8">
        <w:rPr>
          <w:sz w:val="26"/>
          <w:szCs w:val="26"/>
        </w:rPr>
        <w:t>,</w:t>
      </w:r>
      <w:proofErr w:type="gramEnd"/>
      <w:r w:rsidRPr="00E72CD8">
        <w:rPr>
          <w:sz w:val="26"/>
          <w:szCs w:val="26"/>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w:t>
      </w:r>
      <w:r w:rsidRPr="00E72CD8">
        <w:rPr>
          <w:sz w:val="26"/>
          <w:szCs w:val="26"/>
        </w:rPr>
        <w:lastRenderedPageBreak/>
        <w:t>получения указанного документа приобщаются к экземпляру акта проверки, хранящемуся в деле органа, уполномоченного на осуществление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bookmarkStart w:id="13" w:name="dst100220"/>
      <w:bookmarkEnd w:id="13"/>
      <w:r w:rsidRPr="00E72CD8">
        <w:rPr>
          <w:sz w:val="26"/>
          <w:szCs w:val="26"/>
        </w:rPr>
        <w:t>3.7.6. В случае</w:t>
      </w:r>
      <w:proofErr w:type="gramStart"/>
      <w:r w:rsidRPr="00E72CD8">
        <w:rPr>
          <w:sz w:val="26"/>
          <w:szCs w:val="26"/>
        </w:rPr>
        <w:t>,</w:t>
      </w:r>
      <w:proofErr w:type="gramEnd"/>
      <w:r w:rsidRPr="00E72CD8">
        <w:rPr>
          <w:sz w:val="26"/>
          <w:szCs w:val="26"/>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403FC6" w:rsidRPr="00E72CD8" w:rsidRDefault="00403FC6" w:rsidP="00403FC6">
      <w:pPr>
        <w:pStyle w:val="a4"/>
        <w:shd w:val="clear" w:color="auto" w:fill="FFFFFF"/>
        <w:spacing w:before="0" w:beforeAutospacing="0" w:after="0" w:afterAutospacing="0"/>
        <w:jc w:val="both"/>
        <w:rPr>
          <w:sz w:val="26"/>
          <w:szCs w:val="26"/>
        </w:rPr>
      </w:pPr>
      <w:bookmarkStart w:id="14" w:name="dst100221"/>
      <w:bookmarkEnd w:id="14"/>
      <w:r w:rsidRPr="00E72CD8">
        <w:rPr>
          <w:sz w:val="26"/>
          <w:szCs w:val="26"/>
        </w:rPr>
        <w:t>3.8.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03FC6" w:rsidRPr="00E72CD8" w:rsidRDefault="00403FC6" w:rsidP="00403FC6">
      <w:pPr>
        <w:pStyle w:val="a4"/>
        <w:shd w:val="clear" w:color="auto" w:fill="FFFFFF"/>
        <w:spacing w:before="0" w:beforeAutospacing="0" w:after="0" w:afterAutospacing="0"/>
        <w:jc w:val="both"/>
        <w:rPr>
          <w:sz w:val="26"/>
          <w:szCs w:val="26"/>
        </w:rPr>
      </w:pPr>
      <w:bookmarkStart w:id="15" w:name="dst171"/>
      <w:bookmarkEnd w:id="15"/>
      <w:r w:rsidRPr="00E72CD8">
        <w:rPr>
          <w:sz w:val="26"/>
          <w:szCs w:val="26"/>
        </w:rPr>
        <w:t>3.9.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403FC6" w:rsidRPr="00E72CD8" w:rsidRDefault="00403FC6" w:rsidP="00403FC6">
      <w:pPr>
        <w:pStyle w:val="a4"/>
        <w:shd w:val="clear" w:color="auto" w:fill="FFFFFF"/>
        <w:spacing w:before="0" w:beforeAutospacing="0" w:after="0" w:afterAutospacing="0"/>
        <w:jc w:val="both"/>
        <w:rPr>
          <w:sz w:val="26"/>
          <w:szCs w:val="26"/>
        </w:rPr>
      </w:pPr>
      <w:bookmarkStart w:id="16" w:name="dst100223"/>
      <w:bookmarkEnd w:id="16"/>
      <w:r w:rsidRPr="00E72CD8">
        <w:rPr>
          <w:sz w:val="26"/>
          <w:szCs w:val="26"/>
        </w:rPr>
        <w:t xml:space="preserve">3.9.1. </w:t>
      </w:r>
      <w:proofErr w:type="gramStart"/>
      <w:r w:rsidRPr="00E72CD8">
        <w:rPr>
          <w:sz w:val="26"/>
          <w:szCs w:val="26"/>
        </w:rPr>
        <w:t>В журнале учета проверок должностными лицами органа, уполномоченного на осуществление муниципального контроля осуществляется запись о проведенной проверке, содержащая сведения о наименовании органа, уполномоченного на осуществление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w:t>
      </w:r>
      <w:proofErr w:type="gramEnd"/>
      <w:r w:rsidRPr="00E72CD8">
        <w:rPr>
          <w:sz w:val="26"/>
          <w:szCs w:val="26"/>
        </w:rPr>
        <w:t xml:space="preserve"> лиц, проводящих проверку, его или их подписи.</w:t>
      </w:r>
    </w:p>
    <w:p w:rsidR="00403FC6" w:rsidRPr="00E72CD8" w:rsidRDefault="00403FC6" w:rsidP="00403FC6">
      <w:pPr>
        <w:pStyle w:val="a4"/>
        <w:shd w:val="clear" w:color="auto" w:fill="FFFFFF"/>
        <w:spacing w:before="0" w:beforeAutospacing="0" w:after="0" w:afterAutospacing="0"/>
        <w:jc w:val="both"/>
        <w:rPr>
          <w:sz w:val="26"/>
          <w:szCs w:val="26"/>
        </w:rPr>
      </w:pPr>
      <w:bookmarkStart w:id="17" w:name="dst195"/>
      <w:bookmarkEnd w:id="17"/>
      <w:r w:rsidRPr="00E72CD8">
        <w:rPr>
          <w:sz w:val="26"/>
          <w:szCs w:val="26"/>
        </w:rPr>
        <w:t>3.9.2.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403FC6" w:rsidRPr="00E72CD8" w:rsidRDefault="00403FC6" w:rsidP="00403FC6">
      <w:pPr>
        <w:pStyle w:val="a4"/>
        <w:shd w:val="clear" w:color="auto" w:fill="FFFFFF"/>
        <w:spacing w:before="0" w:beforeAutospacing="0" w:after="0" w:afterAutospacing="0"/>
        <w:jc w:val="both"/>
        <w:rPr>
          <w:sz w:val="26"/>
          <w:szCs w:val="26"/>
        </w:rPr>
      </w:pPr>
      <w:bookmarkStart w:id="18" w:name="dst100225"/>
      <w:bookmarkEnd w:id="18"/>
      <w:r w:rsidRPr="00E72CD8">
        <w:rPr>
          <w:sz w:val="26"/>
          <w:szCs w:val="26"/>
        </w:rPr>
        <w:t>3.9.3. При отсутствии журнала учета проверок в акте проверки делается соответствующая запись.</w:t>
      </w:r>
    </w:p>
    <w:p w:rsidR="00403FC6" w:rsidRPr="00E72CD8" w:rsidRDefault="00403FC6" w:rsidP="00403FC6">
      <w:pPr>
        <w:pStyle w:val="a4"/>
        <w:shd w:val="clear" w:color="auto" w:fill="FFFFFF"/>
        <w:spacing w:before="0" w:beforeAutospacing="0" w:after="0" w:afterAutospacing="0"/>
        <w:jc w:val="both"/>
        <w:rPr>
          <w:sz w:val="26"/>
          <w:szCs w:val="26"/>
        </w:rPr>
      </w:pPr>
      <w:bookmarkStart w:id="19" w:name="dst100226"/>
      <w:bookmarkEnd w:id="19"/>
      <w:r w:rsidRPr="00E72CD8">
        <w:rPr>
          <w:sz w:val="26"/>
          <w:szCs w:val="26"/>
        </w:rPr>
        <w:t>3.10. Принятие мер при выявлении нарушений в деятельности субъекта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3.10.1. В случае выявления при проведении проверки нарушений субъектом проверки  должностное лицо, уполномоченное на проведение проверки, </w:t>
      </w:r>
      <w:proofErr w:type="gramStart"/>
      <w:r w:rsidRPr="00E72CD8">
        <w:rPr>
          <w:sz w:val="26"/>
          <w:szCs w:val="26"/>
        </w:rPr>
        <w:t>проводивший</w:t>
      </w:r>
      <w:proofErr w:type="gramEnd"/>
      <w:r w:rsidRPr="00E72CD8">
        <w:rPr>
          <w:sz w:val="26"/>
          <w:szCs w:val="26"/>
        </w:rPr>
        <w:t xml:space="preserve"> проверку, обязан:</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выдать предписание субъекту проверки об устранении выявленных нарушений с указанием сроков их устранения по форме согласно приложениям 2 – 3 к настоящему административному регламенту, а также других мероприятий, предусмотренных федеральными законами;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 принять меры по </w:t>
      </w:r>
      <w:proofErr w:type="gramStart"/>
      <w:r w:rsidRPr="00E72CD8">
        <w:rPr>
          <w:sz w:val="26"/>
          <w:szCs w:val="26"/>
        </w:rPr>
        <w:t>контролю за</w:t>
      </w:r>
      <w:proofErr w:type="gramEnd"/>
      <w:r w:rsidRPr="00E72CD8">
        <w:rPr>
          <w:sz w:val="26"/>
          <w:szCs w:val="26"/>
        </w:rPr>
        <w:t xml:space="preserve"> устранением выявленных нарушений, их предупреждению причинения вреда жизни, здоровью граждан, вред животным, растениям, окружающей среде, безопасности государства, а также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 в </w:t>
      </w:r>
      <w:proofErr w:type="gramStart"/>
      <w:r w:rsidRPr="00E72CD8">
        <w:rPr>
          <w:sz w:val="26"/>
          <w:szCs w:val="26"/>
        </w:rPr>
        <w:t>случаях, установленных  действующим законодательством могут</w:t>
      </w:r>
      <w:proofErr w:type="gramEnd"/>
      <w:r w:rsidRPr="00E72CD8">
        <w:rPr>
          <w:sz w:val="26"/>
          <w:szCs w:val="26"/>
        </w:rPr>
        <w:t xml:space="preserve"> быть приняты иные меры.</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3.11. </w:t>
      </w:r>
      <w:proofErr w:type="gramStart"/>
      <w:r w:rsidRPr="00E72CD8">
        <w:rPr>
          <w:sz w:val="26"/>
          <w:szCs w:val="26"/>
        </w:rPr>
        <w:t xml:space="preserve">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соответствующий орган, уполномоченный на осуществление муниципального контроля в письменной форме возражения в </w:t>
      </w:r>
      <w:r w:rsidRPr="00E72CD8">
        <w:rPr>
          <w:sz w:val="26"/>
          <w:szCs w:val="26"/>
        </w:rPr>
        <w:lastRenderedPageBreak/>
        <w:t>отношении акта проверки и (или) выданного предписания об устранении выявленных</w:t>
      </w:r>
      <w:proofErr w:type="gramEnd"/>
      <w:r w:rsidRPr="00E72CD8">
        <w:rPr>
          <w:sz w:val="26"/>
          <w:szCs w:val="26"/>
        </w:rPr>
        <w:t xml:space="preserve">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уполномоченный на осуществление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4. Порядок и формы </w:t>
      </w:r>
      <w:proofErr w:type="gramStart"/>
      <w:r w:rsidRPr="00E72CD8">
        <w:rPr>
          <w:sz w:val="26"/>
          <w:szCs w:val="26"/>
        </w:rPr>
        <w:t>контроля за</w:t>
      </w:r>
      <w:proofErr w:type="gramEnd"/>
      <w:r w:rsidRPr="00E72CD8">
        <w:rPr>
          <w:sz w:val="26"/>
          <w:szCs w:val="26"/>
        </w:rPr>
        <w:t xml:space="preserve"> исполнением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4.1. Порядок осуществления текущего </w:t>
      </w:r>
      <w:proofErr w:type="gramStart"/>
      <w:r w:rsidRPr="00E72CD8">
        <w:rPr>
          <w:sz w:val="26"/>
          <w:szCs w:val="26"/>
        </w:rPr>
        <w:t>контроля за</w:t>
      </w:r>
      <w:proofErr w:type="gramEnd"/>
      <w:r w:rsidRPr="00E72CD8">
        <w:rPr>
          <w:sz w:val="26"/>
          <w:szCs w:val="26"/>
        </w:rPr>
        <w:t xml:space="preserve"> соблюдением и исполнением должностными лицами органа, уполномоченного на осуществление муниципального контроля положений настоящего административного регламента.</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4.1.1.Уполномоченное должностное лицо </w:t>
      </w:r>
      <w:proofErr w:type="gramStart"/>
      <w:r w:rsidRPr="00E72CD8">
        <w:rPr>
          <w:sz w:val="26"/>
          <w:szCs w:val="26"/>
        </w:rPr>
        <w:t>органа, уполномоченного на осуществление муниципального контроля ежеквартально в срок до 25 числа готовит</w:t>
      </w:r>
      <w:proofErr w:type="gramEnd"/>
      <w:r w:rsidRPr="00E72CD8">
        <w:rPr>
          <w:sz w:val="26"/>
          <w:szCs w:val="26"/>
        </w:rPr>
        <w:t xml:space="preserve"> отчеты о проведенных проверках.</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4.1.2. Текущий </w:t>
      </w:r>
      <w:proofErr w:type="gramStart"/>
      <w:r w:rsidRPr="00E72CD8">
        <w:rPr>
          <w:sz w:val="26"/>
          <w:szCs w:val="26"/>
        </w:rPr>
        <w:t>контроль за</w:t>
      </w:r>
      <w:proofErr w:type="gramEnd"/>
      <w:r w:rsidRPr="00E72CD8">
        <w:rPr>
          <w:sz w:val="26"/>
          <w:szCs w:val="26"/>
        </w:rPr>
        <w:t xml:space="preserve"> полнотой и качеством исполнения муниципального контроля включает в себя проведение проверок соблюдения и исполнения положений настоящего административного регламента, иных нормативных правовых актов Российской Федерации и Воронежской области, рассмотрение обращений заявителей, содержащих жалобы на решения, действия (бездействия) должностных лиц, принятие по ним решений и подготовку ответов.</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4.1.3. Текущий </w:t>
      </w:r>
      <w:proofErr w:type="gramStart"/>
      <w:r w:rsidRPr="00E72CD8">
        <w:rPr>
          <w:sz w:val="26"/>
          <w:szCs w:val="26"/>
        </w:rPr>
        <w:t>контроль за</w:t>
      </w:r>
      <w:proofErr w:type="gramEnd"/>
      <w:r w:rsidRPr="00E72CD8">
        <w:rPr>
          <w:sz w:val="26"/>
          <w:szCs w:val="26"/>
        </w:rPr>
        <w:t xml:space="preserve"> соблюдением последовательности действий, определенных настоящим административным регламентом, принятием решений и соблюдением сроков исполнения муниципального контроля осуществляется главой администрации   сельского поселения «Деревня Красный Городок».</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4.2. Порядок и периодичность осуществления плановых и внеплановых проверок полноты и качества осуществления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4.2.1. Периодичность проведения проверок может носить плановый характер (осуществляется на основании годовых планов работ) и внеплановый характер (по конкретному обращению заинтересованных лиц).</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4.2.2. При проверке могут рассматриваться все вопросы, связанные с исполнением муниципального контроля (комплексной проверки) или отдельные вопросы (тематические проверки).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4.2.3. Результаты проверки оформляются в виде акта (справки), в котором отмечаются выявленные недостатки и предложения по их устранению.</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4.3. Ответственность муниципальных служащих, уполномоченных на осуществление муниципального контроля и иных должностных лиц за решения и действия (бездействия), принимаемые (осуществляемые)  в ходе исполнения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4.3.1. Должностные </w:t>
      </w:r>
      <w:proofErr w:type="gramStart"/>
      <w:r w:rsidRPr="00E72CD8">
        <w:rPr>
          <w:sz w:val="26"/>
          <w:szCs w:val="26"/>
        </w:rPr>
        <w:t>лица органа, уполномоченного на осуществление муниципального контроля несут</w:t>
      </w:r>
      <w:proofErr w:type="gramEnd"/>
      <w:r w:rsidRPr="00E72CD8">
        <w:rPr>
          <w:sz w:val="26"/>
          <w:szCs w:val="26"/>
        </w:rPr>
        <w:t xml:space="preserve"> ответственность за соблюдением настоящего  административного регламента, выполнение административных процедур в соответствии с действующим законодательством.</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4.4. Положения, характеризующие требования к порядку и формам </w:t>
      </w:r>
      <w:proofErr w:type="gramStart"/>
      <w:r w:rsidRPr="00E72CD8">
        <w:rPr>
          <w:sz w:val="26"/>
          <w:szCs w:val="26"/>
        </w:rPr>
        <w:t>контроля за</w:t>
      </w:r>
      <w:proofErr w:type="gramEnd"/>
      <w:r w:rsidRPr="00E72CD8">
        <w:rPr>
          <w:sz w:val="26"/>
          <w:szCs w:val="26"/>
        </w:rPr>
        <w:t xml:space="preserve"> исполнением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4.4.1. Контроль со стороны граждан, их объединений и организаций за исполнением муниципального контроля может быть осуществлен путем запроса соответствующей информации при условии, что она не является конфиденциальной.</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lastRenderedPageBreak/>
        <w:t xml:space="preserve">4.4.2. В рамках </w:t>
      </w:r>
      <w:proofErr w:type="gramStart"/>
      <w:r w:rsidRPr="00E72CD8">
        <w:rPr>
          <w:sz w:val="26"/>
          <w:szCs w:val="26"/>
        </w:rPr>
        <w:t>контроля соблюдения порядка осуществления муниципального контроля</w:t>
      </w:r>
      <w:proofErr w:type="gramEnd"/>
      <w:r w:rsidRPr="00E72CD8">
        <w:rPr>
          <w:sz w:val="26"/>
          <w:szCs w:val="26"/>
        </w:rPr>
        <w:t xml:space="preserve"> проводится анализ содержания поступающих заявлений, оснований осуществления муниципального контроля и порядка его проведения, ознакомления с результатами.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Принимаются меры по своевременному выявлению и устранению  причин нарушения прав, свобод и законных интересов юридических лиц, индивидуальных предпринимателей и физических лиц. </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4.4.3. </w:t>
      </w:r>
      <w:proofErr w:type="gramStart"/>
      <w:r w:rsidRPr="00E72CD8">
        <w:rPr>
          <w:sz w:val="26"/>
          <w:szCs w:val="26"/>
        </w:rPr>
        <w:t>Контроль за</w:t>
      </w:r>
      <w:proofErr w:type="gramEnd"/>
      <w:r w:rsidRPr="00E72CD8">
        <w:rPr>
          <w:sz w:val="26"/>
          <w:szCs w:val="26"/>
        </w:rPr>
        <w:t xml:space="preserve"> исполнением муниципальной функции со стороны граждан, их объединений и организаций осуществляется в порядке и формах, установленных Федеральным законом  от 02.05.2006 № 59-ФЗ «О порядке рассмотрения обращений граждан Российской Федерации».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 Досудебный (внесудебный) порядок обжалования решений и действий (бездействия) органа местного самоуправления, а также должностных лиц, муниципальных служащих</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5.1. Информация для заинтересованных лиц об их праве на досудебное (внесудебное) обжалование действий (бездействия) и решений, принятых (осуществляемых) в ходе осуществления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5.1.1. Проверяемые лица вправе подать жалобу на решения и (или) действия (бездействие) должностных лиц, муниципальных служащих органа, уполномоченного на осуществление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5.2. Предмет досудебного (внесудебного) обжалования.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5.2.1. Предметом досудебного (внесудебного) обжалования являются результаты проверок действия (бездействия) и решения должностных лиц, муниципальных служащих органа, уполномоченного на осуществление муниципального контроля, принятые в ходе исполнения муниципальной функции.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5.3. Исчерпывающий перечень оснований для отказа в рассмотрении жалобы либо приостановлении ее рассмотрения.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5.3.1. Уполномоченный на рассмотрение жалобы орган отказывает в удовлетворении жалобы в следующих случаях:</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а) наличие вступившего в законную силу решения суда, арбитражного суда по жалобе о том же предмете и по тем же основаниям;</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б) подача жалобы лицом, полномочия которого не подтверждены в порядке, установленном законодательством Российской Федерации;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5.3.2. Уполномоченный на рассмотрение жалобы орган вправе оставить жалобу без ответа в следующих случаях:</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5.4. Основания для начала процедуры досудебного (внесудебного) обжалования.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5.4.1. Основанием для начала процедуры досудебного (внесудебного) обжалования решения и (или) действия (бездействия) должностных лиц, муниципальных служащих </w:t>
      </w:r>
      <w:proofErr w:type="gramStart"/>
      <w:r w:rsidRPr="00E72CD8">
        <w:rPr>
          <w:sz w:val="26"/>
          <w:szCs w:val="26"/>
        </w:rPr>
        <w:t>органа, уполномоченного на осуществление муниципального контроля является</w:t>
      </w:r>
      <w:proofErr w:type="gramEnd"/>
      <w:r w:rsidRPr="00E72CD8">
        <w:rPr>
          <w:sz w:val="26"/>
          <w:szCs w:val="26"/>
        </w:rPr>
        <w:t xml:space="preserve"> подача заявителем жалобы.</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lastRenderedPageBreak/>
        <w:t>5.4.2. В досудебном (внесудебном) порядке заявитель имеет право обратиться с жалобой в письменной форме, в том числе при личном приеме заявителя, по почте или в электронном виде.</w:t>
      </w:r>
    </w:p>
    <w:p w:rsidR="00403FC6" w:rsidRPr="00E72CD8" w:rsidRDefault="00403FC6" w:rsidP="00403FC6">
      <w:pPr>
        <w:pStyle w:val="a4"/>
        <w:shd w:val="clear" w:color="auto" w:fill="FFFFFF"/>
        <w:spacing w:before="0" w:beforeAutospacing="0" w:after="0" w:afterAutospacing="0"/>
        <w:jc w:val="both"/>
        <w:rPr>
          <w:sz w:val="26"/>
          <w:szCs w:val="26"/>
        </w:rPr>
      </w:pPr>
      <w:proofErr w:type="gramStart"/>
      <w:r w:rsidRPr="00E72CD8">
        <w:rPr>
          <w:sz w:val="26"/>
          <w:szCs w:val="26"/>
        </w:rPr>
        <w:t>Жалоба на решения и (или) действия (бездействие) органа, предоставляющего муниципальную услугу, должностных лиц органа, предоставляющего муниципальную услугу, либо муниципальных служащих при осуществлении в отношении юридических лиц и индивидуальных предпринимателей, являющихся субъектами отношений, процедур, может быть подана такими лицами в порядке, установленном настоящим разделом, либо в порядке, установленном антимонопольным законодательством Российской Федерации, в антимонопольный орган (Управление Федеральной антимонопольной службы по Калужской</w:t>
      </w:r>
      <w:proofErr w:type="gramEnd"/>
      <w:r w:rsidRPr="00E72CD8">
        <w:rPr>
          <w:sz w:val="26"/>
          <w:szCs w:val="26"/>
        </w:rPr>
        <w:t xml:space="preserve"> области.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5.4.3. Жалоба должна содержать:</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а) наименование органа, уполномоченного на осуществление муниципального контроля, должностного лица органа, уполномоченного на осуществление муниципального контроля, либо муниципального служащего, решения и действия (бездействие) которых обжалуются;</w:t>
      </w:r>
    </w:p>
    <w:p w:rsidR="00403FC6" w:rsidRPr="00E72CD8" w:rsidRDefault="00403FC6" w:rsidP="00403FC6">
      <w:pPr>
        <w:pStyle w:val="a4"/>
        <w:shd w:val="clear" w:color="auto" w:fill="FFFFFF"/>
        <w:spacing w:before="0" w:beforeAutospacing="0" w:after="0" w:afterAutospacing="0"/>
        <w:jc w:val="both"/>
        <w:rPr>
          <w:sz w:val="26"/>
          <w:szCs w:val="26"/>
        </w:rPr>
      </w:pPr>
      <w:proofErr w:type="gramStart"/>
      <w:r w:rsidRPr="00E72CD8">
        <w:rPr>
          <w:sz w:val="26"/>
          <w:szCs w:val="26"/>
        </w:rPr>
        <w:t>б) фамилию, имя, отчество (последнее - при наличии), либо наименование, сведения о месте нахождения либо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в) сведения об обжалуемых решениях и действиях (бездействии) органа, уполномоченного на осуществление муниципального контроля, его должностного лица либо муниципального служащего;</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г) доводы, на основании которых заявитель не согласен с решением и действием (бездействием) органа, уполномоченного на осуществление муниципального контроля,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д) личную подпись заявителя (при наличии – печать), дату.</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xml:space="preserve">5.4.4.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E72CD8">
        <w:rPr>
          <w:sz w:val="26"/>
          <w:szCs w:val="26"/>
        </w:rPr>
        <w:t>представлена</w:t>
      </w:r>
      <w:proofErr w:type="gramEnd"/>
      <w:r w:rsidRPr="00E72CD8">
        <w:rPr>
          <w:sz w:val="26"/>
          <w:szCs w:val="26"/>
        </w:rPr>
        <w:t>:</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а) оформленная в соответствии с законодательством Российской Федерации доверенность (для физических лиц);</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5.4.5. Прием жалоб в письменной форме осуществляется органом, уполномоченным на осуществление муниципального контроля, по указанному в пункте 2.1.1 настоящего административного регламента адресу. Жалоба в письменной форме может быть также направлена по почте.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lastRenderedPageBreak/>
        <w:t>5.4.6. В электронном виде жалоба может быть подана заявителем посредством официального сайта администрации в информационно-телекоммуникационной сети «Интернет».</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5.4.7. При подаче жалобы в электронном виде документы, указанные в пункте 5.4.4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403FC6" w:rsidRPr="00E72CD8" w:rsidRDefault="00403FC6" w:rsidP="00403FC6">
      <w:pPr>
        <w:pStyle w:val="a4"/>
        <w:shd w:val="clear" w:color="auto" w:fill="FFFFFF"/>
        <w:spacing w:before="0" w:beforeAutospacing="0" w:after="0" w:afterAutospacing="0"/>
        <w:jc w:val="both"/>
        <w:rPr>
          <w:sz w:val="26"/>
          <w:szCs w:val="26"/>
        </w:rPr>
      </w:pPr>
      <w:bookmarkStart w:id="20" w:name="Par58"/>
      <w:bookmarkStart w:id="21" w:name="Par70"/>
      <w:bookmarkEnd w:id="20"/>
      <w:bookmarkEnd w:id="21"/>
      <w:r w:rsidRPr="00E72CD8">
        <w:rPr>
          <w:sz w:val="26"/>
          <w:szCs w:val="26"/>
        </w:rPr>
        <w:t>5.4.8. Жалоба рассматривается органом, уполномоченным на осуществление муниципального контроля, порядок осуществления которого был нарушен вследствие решений и действий (бездействия) органа, уполномоченного на осуществление муниципального контроля, его должностного лица либо муниципальных служащих. В случае если обжалуются решения руководителя органа, уполномоченного на осуществление муниципального контроля, жалоба подается в вышестоящий орган (в порядке подчиненности) и рассматривается им в порядке, предусмотренном настоящим административным регламентом.</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При отсутствии вышестоящего органа жалоба подается непосредственно руководителю органа, уполномоченного на осуществление муниципального контроля, и рассматривается им в соответствии с настоящим административным регламентом.</w:t>
      </w:r>
    </w:p>
    <w:p w:rsidR="00403FC6" w:rsidRPr="00E72CD8" w:rsidRDefault="00403FC6" w:rsidP="00403FC6">
      <w:pPr>
        <w:pStyle w:val="a4"/>
        <w:shd w:val="clear" w:color="auto" w:fill="FFFFFF"/>
        <w:spacing w:before="0" w:beforeAutospacing="0" w:after="0" w:afterAutospacing="0"/>
        <w:jc w:val="both"/>
        <w:rPr>
          <w:sz w:val="26"/>
          <w:szCs w:val="26"/>
        </w:rPr>
      </w:pPr>
      <w:bookmarkStart w:id="22" w:name="Par72"/>
      <w:bookmarkEnd w:id="22"/>
      <w:r w:rsidRPr="00E72CD8">
        <w:rPr>
          <w:sz w:val="26"/>
          <w:szCs w:val="26"/>
        </w:rPr>
        <w:t xml:space="preserve">5.4.9. </w:t>
      </w:r>
      <w:proofErr w:type="gramStart"/>
      <w:r w:rsidRPr="00E72CD8">
        <w:rPr>
          <w:sz w:val="26"/>
          <w:szCs w:val="26"/>
        </w:rPr>
        <w:t>В случае если жалоба подана заявителем в орган, в компетенцию которого не входит принятие решения по жалобе в соответствии с требованиями пункта 5.4.8 настоящего административного регламента,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roofErr w:type="gramEnd"/>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При этом срок рассмотрения жалобы исчисляется со дня регистрации жалобы в уполномоченном на ее рассмотрение органе.</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5.4.10. К жалобе проверяемое лицо вправе приложить копии документов, подтверждающих изложенные в ней обстоятельства. В таком случае в жалобе приводится перечень прилагаемых к ней документов (при направлении по почте выполняется опись вложения).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5.5. Сроки рассмотрения жалобы.</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5.5.1. Жалоба рассматривается в течение тридцати дней со дня ее регистрации в органе, уполномоченном на осуществление муниципального контроля.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5.6. Результат досудебного (внесудебного) обжалования.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5.6.1. Результатом досудебного (внесудебного) обжалования является: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полное либо частичное удовлетворение требований подателя жалобы;</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отказ в удовлетворении требований подателя жалобы в полном объеме либо в части.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5.6.2. Ответ по результатам рассмотрения жалобы направляется заявителю не позднее дня, следующего за днем принятия решения, в письменной форме.</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5.6.3. В ответе по результатам рассмотрения жалобы указываются:</w:t>
      </w:r>
    </w:p>
    <w:p w:rsidR="00403FC6" w:rsidRPr="00E72CD8" w:rsidRDefault="00403FC6" w:rsidP="00403FC6">
      <w:pPr>
        <w:pStyle w:val="a4"/>
        <w:shd w:val="clear" w:color="auto" w:fill="FFFFFF"/>
        <w:spacing w:before="0" w:beforeAutospacing="0" w:after="0" w:afterAutospacing="0"/>
        <w:jc w:val="both"/>
        <w:rPr>
          <w:sz w:val="26"/>
          <w:szCs w:val="26"/>
        </w:rPr>
      </w:pPr>
      <w:proofErr w:type="gramStart"/>
      <w:r w:rsidRPr="00E72CD8">
        <w:rPr>
          <w:sz w:val="26"/>
          <w:szCs w:val="26"/>
        </w:rPr>
        <w:t>а) наименование органа, уполномоченного на осуществление муниципального контроля, рассмотревшего жалобу, должность, фамилия, имя, отчество (при наличии) его должностного лица, принявшего решение по жалобе;</w:t>
      </w:r>
      <w:proofErr w:type="gramEnd"/>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б) номер, дата, место принятия решения, включая сведения о должностном лице, решение или действие (бездействие) которого обжалуется;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в) фамилия, имя, отчество (при наличии) или наименование заявителя;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г) основания для принятия решения по жалобе;</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lastRenderedPageBreak/>
        <w:t>д) принятое по жалобе решение;</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е) в случае, если жалоба признана обоснованной, - сроки устранения выявленных нарушений.</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ж) сведения о порядке обжалования принятого по жалобе решения.</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5.6.4. Ответ по результатам рассмотрения жалобы подписывается уполномоченным на рассмотрение жалобы должностным лицом органа, уполномоченного на осуществление муниципального контроля.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5.7. Права заинтересованных лиц на получение информации и документов, необходимых для обоснования и рассмотрения жалобы.</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5.7.1. Орган, уполномоченный на осуществление муниципального контроля, обеспечивает:</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а) оснащение мест приема жалоб;</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б) информирование заявителей о порядке обжалования решений и действий (бездействия) органа, уполномоченного на осуществление муниципального контроля, его должностных лиц либо муниципальных служащих посредством размещения информации на стендах администрации, на ее официальном сайте;</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в) консультирование заявителей о порядке обжалования решений и действий (бездействия) органа, уполномоченного на осуществление муниципального контроля, его должностных лиц либо муниципальных служащих, в том числе по телефону, электронной почте, при личном приеме.   </w:t>
      </w:r>
    </w:p>
    <w:p w:rsidR="00403FC6" w:rsidRDefault="00403FC6" w:rsidP="00403FC6">
      <w:pPr>
        <w:pStyle w:val="a4"/>
        <w:shd w:val="clear" w:color="auto" w:fill="FFFFFF"/>
        <w:spacing w:before="0" w:beforeAutospacing="0" w:after="0" w:afterAutospacing="0"/>
        <w:rPr>
          <w:sz w:val="26"/>
          <w:szCs w:val="26"/>
        </w:rPr>
      </w:pPr>
      <w:r w:rsidRPr="00E72CD8">
        <w:rPr>
          <w:sz w:val="26"/>
          <w:szCs w:val="26"/>
        </w:rPr>
        <w:t> </w:t>
      </w: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Pr="00E72CD8" w:rsidRDefault="00D27608" w:rsidP="00403FC6">
      <w:pPr>
        <w:pStyle w:val="a4"/>
        <w:shd w:val="clear" w:color="auto" w:fill="FFFFFF"/>
        <w:spacing w:before="0" w:beforeAutospacing="0" w:after="0" w:afterAutospacing="0"/>
        <w:rPr>
          <w:sz w:val="26"/>
          <w:szCs w:val="26"/>
        </w:rPr>
      </w:pPr>
    </w:p>
    <w:p w:rsidR="00403FC6" w:rsidRPr="00E72CD8" w:rsidRDefault="00403FC6" w:rsidP="00D27608">
      <w:pPr>
        <w:pStyle w:val="a4"/>
        <w:shd w:val="clear" w:color="auto" w:fill="FFFFFF"/>
        <w:spacing w:before="0" w:beforeAutospacing="0" w:after="0" w:afterAutospacing="0"/>
        <w:jc w:val="right"/>
        <w:rPr>
          <w:sz w:val="26"/>
          <w:szCs w:val="26"/>
        </w:rPr>
      </w:pPr>
      <w:r w:rsidRPr="00E72CD8">
        <w:rPr>
          <w:sz w:val="26"/>
          <w:szCs w:val="26"/>
        </w:rPr>
        <w:t>Приложение 1</w:t>
      </w:r>
    </w:p>
    <w:p w:rsidR="00403FC6" w:rsidRPr="00E72CD8" w:rsidRDefault="00403FC6" w:rsidP="00D27608">
      <w:pPr>
        <w:pStyle w:val="a4"/>
        <w:shd w:val="clear" w:color="auto" w:fill="FFFFFF"/>
        <w:spacing w:before="0" w:beforeAutospacing="0" w:after="0" w:afterAutospacing="0"/>
        <w:jc w:val="right"/>
        <w:rPr>
          <w:sz w:val="26"/>
          <w:szCs w:val="26"/>
        </w:rPr>
      </w:pPr>
      <w:r w:rsidRPr="00E72CD8">
        <w:rPr>
          <w:sz w:val="26"/>
          <w:szCs w:val="26"/>
        </w:rPr>
        <w:t>к Административному регламенту</w:t>
      </w:r>
    </w:p>
    <w:p w:rsidR="00403FC6" w:rsidRPr="00E72CD8" w:rsidRDefault="00403FC6" w:rsidP="00403FC6">
      <w:pPr>
        <w:pStyle w:val="a4"/>
        <w:shd w:val="clear" w:color="auto" w:fill="FFFFFF"/>
        <w:spacing w:before="0" w:beforeAutospacing="0" w:after="0" w:afterAutospacing="0"/>
        <w:jc w:val="both"/>
        <w:rPr>
          <w:sz w:val="26"/>
          <w:szCs w:val="26"/>
        </w:rPr>
      </w:pPr>
      <w:r w:rsidRPr="00E72CD8">
        <w:rPr>
          <w:sz w:val="26"/>
          <w:szCs w:val="26"/>
        </w:rPr>
        <w:t> </w:t>
      </w:r>
    </w:p>
    <w:p w:rsidR="00403FC6" w:rsidRDefault="00403FC6" w:rsidP="00403FC6">
      <w:pPr>
        <w:pStyle w:val="a4"/>
        <w:shd w:val="clear" w:color="auto" w:fill="FFFFFF"/>
        <w:spacing w:before="0" w:beforeAutospacing="0" w:after="0" w:afterAutospacing="0"/>
        <w:jc w:val="center"/>
        <w:rPr>
          <w:sz w:val="26"/>
          <w:szCs w:val="26"/>
        </w:rPr>
      </w:pPr>
      <w:r w:rsidRPr="00E72CD8">
        <w:rPr>
          <w:sz w:val="26"/>
          <w:szCs w:val="26"/>
        </w:rPr>
        <w:t xml:space="preserve">Блок – схема административных процедур, выполняемых при исполнении муниципальной функции по осуществлению муниципального </w:t>
      </w:r>
      <w:proofErr w:type="gramStart"/>
      <w:r w:rsidRPr="00E72CD8">
        <w:rPr>
          <w:sz w:val="26"/>
          <w:szCs w:val="26"/>
        </w:rPr>
        <w:t>контроля за</w:t>
      </w:r>
      <w:proofErr w:type="gramEnd"/>
      <w:r w:rsidRPr="00E72CD8">
        <w:rPr>
          <w:sz w:val="26"/>
          <w:szCs w:val="26"/>
        </w:rPr>
        <w:t xml:space="preserve"> сохранностью автомобильных дорог местного з</w:t>
      </w:r>
      <w:r w:rsidR="00D27608">
        <w:rPr>
          <w:sz w:val="26"/>
          <w:szCs w:val="26"/>
        </w:rPr>
        <w:t xml:space="preserve">начения в границах </w:t>
      </w:r>
      <w:r w:rsidRPr="00E72CD8">
        <w:rPr>
          <w:sz w:val="26"/>
          <w:szCs w:val="26"/>
        </w:rPr>
        <w:t xml:space="preserve"> сельского поселения</w:t>
      </w:r>
    </w:p>
    <w:p w:rsidR="00D27608" w:rsidRPr="00E72CD8" w:rsidRDefault="00D27608" w:rsidP="00403FC6">
      <w:pPr>
        <w:pStyle w:val="a4"/>
        <w:shd w:val="clear" w:color="auto" w:fill="FFFFFF"/>
        <w:spacing w:before="0" w:beforeAutospacing="0" w:after="0" w:afterAutospacing="0"/>
        <w:jc w:val="center"/>
        <w:rPr>
          <w:sz w:val="26"/>
          <w:szCs w:val="26"/>
        </w:rPr>
      </w:pPr>
    </w:p>
    <w:tbl>
      <w:tblPr>
        <w:tblW w:w="5000" w:type="pct"/>
        <w:shd w:val="clear" w:color="auto" w:fill="FFFFFF"/>
        <w:tblCellMar>
          <w:left w:w="0" w:type="dxa"/>
          <w:right w:w="0" w:type="dxa"/>
        </w:tblCellMar>
        <w:tblLook w:val="04A0"/>
      </w:tblPr>
      <w:tblGrid>
        <w:gridCol w:w="9355"/>
      </w:tblGrid>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Обращения, заявления о фактах возникновения угрозы причинения вреда окружающей среде </w:t>
            </w:r>
          </w:p>
        </w:tc>
      </w:tr>
    </w:tbl>
    <w:p w:rsidR="00403FC6" w:rsidRPr="00D27608" w:rsidRDefault="00403FC6" w:rsidP="00403FC6">
      <w:pPr>
        <w:pStyle w:val="a4"/>
        <w:shd w:val="clear" w:color="auto" w:fill="FFFFFF"/>
        <w:spacing w:before="0" w:beforeAutospacing="0" w:after="0" w:afterAutospacing="0"/>
        <w:jc w:val="both"/>
      </w:pPr>
      <w:r w:rsidRPr="00D27608">
        <w:t> </w:t>
      </w:r>
    </w:p>
    <w:tbl>
      <w:tblPr>
        <w:tblW w:w="5000" w:type="pct"/>
        <w:shd w:val="clear" w:color="auto" w:fill="FFFFFF"/>
        <w:tblCellMar>
          <w:left w:w="0" w:type="dxa"/>
          <w:right w:w="0" w:type="dxa"/>
        </w:tblCellMar>
        <w:tblLook w:val="04A0"/>
      </w:tblPr>
      <w:tblGrid>
        <w:gridCol w:w="9355"/>
      </w:tblGrid>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Поручение  </w:t>
            </w:r>
          </w:p>
        </w:tc>
      </w:tr>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Распоряжение об утверждении плана проведения  проверок</w:t>
            </w:r>
          </w:p>
        </w:tc>
      </w:tr>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Подготовка решения о проведении проверки</w:t>
            </w:r>
          </w:p>
        </w:tc>
      </w:tr>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Согласование плана проверок с органами прокуратуры</w:t>
            </w:r>
          </w:p>
        </w:tc>
      </w:tr>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Размещение плана проверок на сайте</w:t>
            </w:r>
          </w:p>
        </w:tc>
      </w:tr>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Составление ежегодного плана проведения проверок</w:t>
            </w:r>
          </w:p>
        </w:tc>
      </w:tr>
    </w:tbl>
    <w:p w:rsidR="00403FC6" w:rsidRPr="00D27608" w:rsidRDefault="00403FC6" w:rsidP="00403FC6">
      <w:pPr>
        <w:pStyle w:val="a4"/>
        <w:shd w:val="clear" w:color="auto" w:fill="FFFFFF"/>
        <w:spacing w:before="0" w:beforeAutospacing="0" w:after="0" w:afterAutospacing="0"/>
        <w:jc w:val="both"/>
      </w:pPr>
      <w:r w:rsidRPr="00D27608">
        <w:t> </w:t>
      </w:r>
    </w:p>
    <w:tbl>
      <w:tblPr>
        <w:tblW w:w="5000" w:type="pct"/>
        <w:shd w:val="clear" w:color="auto" w:fill="FFFFFF"/>
        <w:tblCellMar>
          <w:left w:w="0" w:type="dxa"/>
          <w:right w:w="0" w:type="dxa"/>
        </w:tblCellMar>
        <w:tblLook w:val="04A0"/>
      </w:tblPr>
      <w:tblGrid>
        <w:gridCol w:w="9355"/>
      </w:tblGrid>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Распоряжение о проведении проверки</w:t>
            </w:r>
          </w:p>
        </w:tc>
      </w:tr>
    </w:tbl>
    <w:p w:rsidR="00403FC6" w:rsidRPr="00D27608" w:rsidRDefault="00403FC6" w:rsidP="00403FC6">
      <w:pPr>
        <w:pStyle w:val="a4"/>
        <w:shd w:val="clear" w:color="auto" w:fill="FFFFFF"/>
        <w:spacing w:before="0" w:beforeAutospacing="0" w:after="0" w:afterAutospacing="0"/>
        <w:jc w:val="both"/>
      </w:pPr>
      <w:r w:rsidRPr="00D27608">
        <w:t> </w:t>
      </w:r>
    </w:p>
    <w:tbl>
      <w:tblPr>
        <w:tblW w:w="5000" w:type="pct"/>
        <w:shd w:val="clear" w:color="auto" w:fill="FFFFFF"/>
        <w:tblCellMar>
          <w:left w:w="0" w:type="dxa"/>
          <w:right w:w="0" w:type="dxa"/>
        </w:tblCellMar>
        <w:tblLook w:val="04A0"/>
      </w:tblPr>
      <w:tblGrid>
        <w:gridCol w:w="9355"/>
      </w:tblGrid>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Заявление о согласовании проведения внеплановой выездной проверки с органами прокуратуры</w:t>
            </w:r>
          </w:p>
        </w:tc>
      </w:tr>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Разрешение органов прокуратуры о проведении внеплановой выездной проверки</w:t>
            </w:r>
          </w:p>
        </w:tc>
      </w:tr>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Проведение проверки</w:t>
            </w:r>
          </w:p>
        </w:tc>
      </w:tr>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Проведение документарной проверки</w:t>
            </w:r>
          </w:p>
        </w:tc>
      </w:tr>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Оформление результатов проверки</w:t>
            </w:r>
          </w:p>
        </w:tc>
      </w:tr>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Уведомление субъекта проверки о проведённой проверке</w:t>
            </w:r>
          </w:p>
        </w:tc>
      </w:tr>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Вручение под роспись акта проверки, предписания    </w:t>
            </w:r>
          </w:p>
        </w:tc>
      </w:tr>
    </w:tbl>
    <w:p w:rsidR="00403FC6" w:rsidRPr="00D27608" w:rsidRDefault="00403FC6" w:rsidP="00403FC6">
      <w:pPr>
        <w:pStyle w:val="a4"/>
        <w:shd w:val="clear" w:color="auto" w:fill="FFFFFF"/>
        <w:spacing w:before="0" w:beforeAutospacing="0" w:after="0" w:afterAutospacing="0"/>
        <w:jc w:val="both"/>
      </w:pPr>
      <w:r w:rsidRPr="00D27608">
        <w:t> </w:t>
      </w:r>
    </w:p>
    <w:tbl>
      <w:tblPr>
        <w:tblW w:w="5000" w:type="pct"/>
        <w:shd w:val="clear" w:color="auto" w:fill="FFFFFF"/>
        <w:tblCellMar>
          <w:left w:w="0" w:type="dxa"/>
          <w:right w:w="0" w:type="dxa"/>
        </w:tblCellMar>
        <w:tblLook w:val="04A0"/>
      </w:tblPr>
      <w:tblGrid>
        <w:gridCol w:w="9355"/>
      </w:tblGrid>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Направление акта проверки, предписания почтой</w:t>
            </w:r>
          </w:p>
        </w:tc>
      </w:tr>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о проведении плановой проверки</w:t>
            </w:r>
          </w:p>
        </w:tc>
      </w:tr>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о проведении внеплановой проверки</w:t>
            </w:r>
          </w:p>
        </w:tc>
      </w:tr>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проверка исполнения предписания</w:t>
            </w:r>
          </w:p>
        </w:tc>
      </w:tr>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проверка по обращению, заявлению граждан</w:t>
            </w:r>
          </w:p>
        </w:tc>
      </w:tr>
    </w:tbl>
    <w:p w:rsidR="00403FC6" w:rsidRPr="00D27608" w:rsidRDefault="00403FC6" w:rsidP="00403FC6">
      <w:pPr>
        <w:pStyle w:val="a4"/>
        <w:shd w:val="clear" w:color="auto" w:fill="FFFFFF"/>
        <w:spacing w:before="0" w:beforeAutospacing="0" w:after="0" w:afterAutospacing="0"/>
        <w:jc w:val="both"/>
      </w:pPr>
      <w:r w:rsidRPr="00D27608">
        <w:t> </w:t>
      </w:r>
    </w:p>
    <w:tbl>
      <w:tblPr>
        <w:tblW w:w="5000" w:type="pct"/>
        <w:shd w:val="clear" w:color="auto" w:fill="FFFFFF"/>
        <w:tblCellMar>
          <w:left w:w="0" w:type="dxa"/>
          <w:right w:w="0" w:type="dxa"/>
        </w:tblCellMar>
        <w:tblLook w:val="04A0"/>
      </w:tblPr>
      <w:tblGrid>
        <w:gridCol w:w="9355"/>
      </w:tblGrid>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Уведомление о проведении проверки</w:t>
            </w:r>
          </w:p>
        </w:tc>
      </w:tr>
    </w:tbl>
    <w:p w:rsidR="00403FC6" w:rsidRPr="00D27608" w:rsidRDefault="00403FC6" w:rsidP="00403FC6">
      <w:pPr>
        <w:pStyle w:val="a4"/>
        <w:shd w:val="clear" w:color="auto" w:fill="FFFFFF"/>
        <w:spacing w:before="0" w:beforeAutospacing="0" w:after="0" w:afterAutospacing="0"/>
        <w:jc w:val="both"/>
      </w:pPr>
      <w:r w:rsidRPr="00D27608">
        <w:t> </w:t>
      </w:r>
    </w:p>
    <w:tbl>
      <w:tblPr>
        <w:tblW w:w="5000" w:type="pct"/>
        <w:shd w:val="clear" w:color="auto" w:fill="FFFFFF"/>
        <w:tblCellMar>
          <w:left w:w="0" w:type="dxa"/>
          <w:right w:w="0" w:type="dxa"/>
        </w:tblCellMar>
        <w:tblLook w:val="04A0"/>
      </w:tblPr>
      <w:tblGrid>
        <w:gridCol w:w="9355"/>
      </w:tblGrid>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Решение об отказе в проведении внеплановой выездной проверки</w:t>
            </w:r>
          </w:p>
        </w:tc>
      </w:tr>
    </w:tbl>
    <w:p w:rsidR="00403FC6" w:rsidRPr="00D27608" w:rsidRDefault="00403FC6" w:rsidP="00403FC6">
      <w:pPr>
        <w:pStyle w:val="a4"/>
        <w:shd w:val="clear" w:color="auto" w:fill="FFFFFF"/>
        <w:spacing w:before="0" w:beforeAutospacing="0" w:after="0" w:afterAutospacing="0"/>
        <w:jc w:val="both"/>
      </w:pPr>
    </w:p>
    <w:tbl>
      <w:tblPr>
        <w:tblW w:w="5000" w:type="pct"/>
        <w:shd w:val="clear" w:color="auto" w:fill="FFFFFF"/>
        <w:tblCellMar>
          <w:left w:w="0" w:type="dxa"/>
          <w:right w:w="0" w:type="dxa"/>
        </w:tblCellMar>
        <w:tblLook w:val="04A0"/>
      </w:tblPr>
      <w:tblGrid>
        <w:gridCol w:w="9355"/>
      </w:tblGrid>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Проведение выездной проверки</w:t>
            </w:r>
          </w:p>
        </w:tc>
      </w:tr>
    </w:tbl>
    <w:p w:rsidR="00403FC6" w:rsidRPr="00D27608" w:rsidRDefault="00403FC6" w:rsidP="00403FC6">
      <w:pPr>
        <w:pStyle w:val="a4"/>
        <w:shd w:val="clear" w:color="auto" w:fill="FFFFFF"/>
        <w:spacing w:before="0" w:beforeAutospacing="0" w:after="0" w:afterAutospacing="0"/>
        <w:jc w:val="both"/>
      </w:pPr>
      <w:r w:rsidRPr="00D27608">
        <w:t> </w:t>
      </w:r>
    </w:p>
    <w:tbl>
      <w:tblPr>
        <w:tblW w:w="5000" w:type="pct"/>
        <w:shd w:val="clear" w:color="auto" w:fill="FFFFFF"/>
        <w:tblCellMar>
          <w:left w:w="0" w:type="dxa"/>
          <w:right w:w="0" w:type="dxa"/>
        </w:tblCellMar>
        <w:tblLook w:val="04A0"/>
      </w:tblPr>
      <w:tblGrid>
        <w:gridCol w:w="9355"/>
      </w:tblGrid>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Направление копии акта проверки в органы прокуратуры,  если ранее было получено решение о проведении внеплановой выездной проверке</w:t>
            </w:r>
          </w:p>
        </w:tc>
      </w:tr>
    </w:tbl>
    <w:p w:rsidR="00403FC6" w:rsidRPr="00D27608" w:rsidRDefault="00403FC6" w:rsidP="00403FC6">
      <w:pPr>
        <w:pStyle w:val="a4"/>
        <w:shd w:val="clear" w:color="auto" w:fill="FFFFFF"/>
        <w:spacing w:before="0" w:beforeAutospacing="0" w:after="0" w:afterAutospacing="0"/>
        <w:jc w:val="both"/>
      </w:pPr>
      <w:r w:rsidRPr="00D27608">
        <w:t> </w:t>
      </w:r>
    </w:p>
    <w:tbl>
      <w:tblPr>
        <w:tblW w:w="5000" w:type="pct"/>
        <w:shd w:val="clear" w:color="auto" w:fill="FFFFFF"/>
        <w:tblCellMar>
          <w:left w:w="0" w:type="dxa"/>
          <w:right w:w="0" w:type="dxa"/>
        </w:tblCellMar>
        <w:tblLook w:val="04A0"/>
      </w:tblPr>
      <w:tblGrid>
        <w:gridCol w:w="9355"/>
      </w:tblGrid>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Акт проверки</w:t>
            </w:r>
          </w:p>
        </w:tc>
      </w:tr>
    </w:tbl>
    <w:p w:rsidR="00403FC6" w:rsidRPr="00D27608" w:rsidRDefault="00403FC6" w:rsidP="00403FC6">
      <w:pPr>
        <w:pStyle w:val="a4"/>
        <w:shd w:val="clear" w:color="auto" w:fill="FFFFFF"/>
        <w:spacing w:before="0" w:beforeAutospacing="0" w:after="0" w:afterAutospacing="0"/>
        <w:jc w:val="both"/>
      </w:pPr>
      <w:r w:rsidRPr="00D27608">
        <w:t> </w:t>
      </w:r>
    </w:p>
    <w:tbl>
      <w:tblPr>
        <w:tblW w:w="5000" w:type="pct"/>
        <w:shd w:val="clear" w:color="auto" w:fill="FFFFFF"/>
        <w:tblCellMar>
          <w:left w:w="0" w:type="dxa"/>
          <w:right w:w="0" w:type="dxa"/>
        </w:tblCellMar>
        <w:tblLook w:val="04A0"/>
      </w:tblPr>
      <w:tblGrid>
        <w:gridCol w:w="9355"/>
      </w:tblGrid>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Предписание – в случае если выявлены нарушения</w:t>
            </w:r>
          </w:p>
        </w:tc>
      </w:tr>
    </w:tbl>
    <w:p w:rsidR="00403FC6" w:rsidRPr="00D27608" w:rsidRDefault="00403FC6" w:rsidP="00403FC6">
      <w:pPr>
        <w:pStyle w:val="a4"/>
        <w:shd w:val="clear" w:color="auto" w:fill="FFFFFF"/>
        <w:spacing w:before="0" w:beforeAutospacing="0" w:after="0" w:afterAutospacing="0"/>
        <w:jc w:val="both"/>
      </w:pPr>
      <w:r w:rsidRPr="00D27608">
        <w:t> </w:t>
      </w:r>
    </w:p>
    <w:tbl>
      <w:tblPr>
        <w:tblW w:w="5000" w:type="pct"/>
        <w:shd w:val="clear" w:color="auto" w:fill="FFFFFF"/>
        <w:tblCellMar>
          <w:left w:w="0" w:type="dxa"/>
          <w:right w:w="0" w:type="dxa"/>
        </w:tblCellMar>
        <w:tblLook w:val="04A0"/>
      </w:tblPr>
      <w:tblGrid>
        <w:gridCol w:w="9355"/>
      </w:tblGrid>
      <w:tr w:rsidR="00403FC6" w:rsidRPr="00D27608" w:rsidTr="008B0E58">
        <w:tc>
          <w:tcPr>
            <w:tcW w:w="0" w:type="auto"/>
            <w:shd w:val="clear" w:color="auto" w:fill="FFFFFF"/>
            <w:vAlign w:val="center"/>
            <w:hideMark/>
          </w:tcPr>
          <w:p w:rsidR="00403FC6" w:rsidRPr="00D27608" w:rsidRDefault="00403FC6" w:rsidP="008B0E58">
            <w:pPr>
              <w:pStyle w:val="a4"/>
              <w:spacing w:before="0" w:beforeAutospacing="0" w:after="0" w:afterAutospacing="0"/>
              <w:jc w:val="both"/>
            </w:pPr>
            <w:r w:rsidRPr="00D27608">
              <w:t>Проверка не проводится</w:t>
            </w:r>
          </w:p>
        </w:tc>
      </w:tr>
    </w:tbl>
    <w:p w:rsidR="00D27608" w:rsidRPr="00D27608" w:rsidRDefault="00D27608" w:rsidP="00403FC6">
      <w:pPr>
        <w:pStyle w:val="a4"/>
        <w:shd w:val="clear" w:color="auto" w:fill="FFFFFF"/>
        <w:spacing w:before="0" w:beforeAutospacing="0" w:after="0" w:afterAutospacing="0"/>
      </w:pPr>
    </w:p>
    <w:p w:rsidR="00D27608" w:rsidRDefault="00D27608" w:rsidP="00403FC6">
      <w:pPr>
        <w:pStyle w:val="a4"/>
        <w:shd w:val="clear" w:color="auto" w:fill="FFFFFF"/>
        <w:spacing w:before="0" w:beforeAutospacing="0" w:after="0" w:afterAutospacing="0"/>
        <w:rPr>
          <w:sz w:val="26"/>
          <w:szCs w:val="26"/>
        </w:rPr>
      </w:pPr>
    </w:p>
    <w:p w:rsidR="00D27608" w:rsidRDefault="00D27608" w:rsidP="00403FC6">
      <w:pPr>
        <w:pStyle w:val="a4"/>
        <w:shd w:val="clear" w:color="auto" w:fill="FFFFFF"/>
        <w:spacing w:before="0" w:beforeAutospacing="0" w:after="0" w:afterAutospacing="0"/>
        <w:rPr>
          <w:sz w:val="26"/>
          <w:szCs w:val="26"/>
        </w:rPr>
      </w:pPr>
    </w:p>
    <w:p w:rsidR="00D27608" w:rsidRPr="00E72CD8" w:rsidRDefault="00D27608" w:rsidP="00403FC6">
      <w:pPr>
        <w:pStyle w:val="a4"/>
        <w:shd w:val="clear" w:color="auto" w:fill="FFFFFF"/>
        <w:spacing w:before="0" w:beforeAutospacing="0" w:after="0" w:afterAutospacing="0"/>
        <w:rPr>
          <w:sz w:val="26"/>
          <w:szCs w:val="26"/>
        </w:rPr>
      </w:pPr>
    </w:p>
    <w:p w:rsidR="00403FC6" w:rsidRPr="00D27608" w:rsidRDefault="00403FC6" w:rsidP="00D27608">
      <w:pPr>
        <w:pStyle w:val="a4"/>
        <w:shd w:val="clear" w:color="auto" w:fill="FFFFFF"/>
        <w:spacing w:before="0" w:beforeAutospacing="0" w:after="0" w:afterAutospacing="0"/>
        <w:jc w:val="right"/>
        <w:rPr>
          <w:sz w:val="22"/>
          <w:szCs w:val="22"/>
        </w:rPr>
      </w:pPr>
      <w:r w:rsidRPr="00D27608">
        <w:rPr>
          <w:sz w:val="22"/>
          <w:szCs w:val="22"/>
        </w:rPr>
        <w:t>Приложение 2</w:t>
      </w:r>
    </w:p>
    <w:p w:rsidR="00403FC6" w:rsidRPr="00D27608" w:rsidRDefault="00403FC6" w:rsidP="00D27608">
      <w:pPr>
        <w:pStyle w:val="a4"/>
        <w:shd w:val="clear" w:color="auto" w:fill="FFFFFF"/>
        <w:spacing w:before="0" w:beforeAutospacing="0" w:after="0" w:afterAutospacing="0"/>
        <w:jc w:val="right"/>
        <w:rPr>
          <w:sz w:val="22"/>
          <w:szCs w:val="22"/>
        </w:rPr>
      </w:pPr>
      <w:r w:rsidRPr="00D27608">
        <w:rPr>
          <w:sz w:val="22"/>
          <w:szCs w:val="22"/>
        </w:rPr>
        <w:t>                                                          к Административному регламенту </w:t>
      </w:r>
    </w:p>
    <w:p w:rsidR="00403FC6" w:rsidRDefault="00403FC6" w:rsidP="00403FC6">
      <w:pPr>
        <w:pStyle w:val="a4"/>
        <w:shd w:val="clear" w:color="auto" w:fill="FFFFFF"/>
        <w:spacing w:before="0" w:beforeAutospacing="0" w:after="0" w:afterAutospacing="0"/>
        <w:jc w:val="both"/>
        <w:rPr>
          <w:sz w:val="22"/>
          <w:szCs w:val="22"/>
        </w:rPr>
      </w:pPr>
      <w:r w:rsidRPr="00D27608">
        <w:rPr>
          <w:sz w:val="22"/>
          <w:szCs w:val="22"/>
        </w:rPr>
        <w:t> </w:t>
      </w:r>
    </w:p>
    <w:p w:rsidR="0048144D" w:rsidRDefault="0048144D" w:rsidP="00403FC6">
      <w:pPr>
        <w:pStyle w:val="a4"/>
        <w:shd w:val="clear" w:color="auto" w:fill="FFFFFF"/>
        <w:spacing w:before="0" w:beforeAutospacing="0" w:after="0" w:afterAutospacing="0"/>
        <w:jc w:val="both"/>
        <w:rPr>
          <w:sz w:val="22"/>
          <w:szCs w:val="22"/>
        </w:rPr>
      </w:pPr>
    </w:p>
    <w:p w:rsidR="0048144D" w:rsidRPr="00D27608" w:rsidRDefault="0048144D" w:rsidP="00403FC6">
      <w:pPr>
        <w:pStyle w:val="a4"/>
        <w:shd w:val="clear" w:color="auto" w:fill="FFFFFF"/>
        <w:spacing w:before="0" w:beforeAutospacing="0" w:after="0" w:afterAutospacing="0"/>
        <w:jc w:val="both"/>
        <w:rPr>
          <w:sz w:val="22"/>
          <w:szCs w:val="22"/>
        </w:rPr>
      </w:pPr>
    </w:p>
    <w:p w:rsidR="00403FC6" w:rsidRPr="00D27608" w:rsidRDefault="00403FC6" w:rsidP="00403FC6">
      <w:pPr>
        <w:pStyle w:val="a4"/>
        <w:shd w:val="clear" w:color="auto" w:fill="FFFFFF"/>
        <w:spacing w:before="0" w:beforeAutospacing="0" w:after="0" w:afterAutospacing="0"/>
        <w:jc w:val="center"/>
        <w:rPr>
          <w:sz w:val="22"/>
          <w:szCs w:val="22"/>
        </w:rPr>
      </w:pPr>
      <w:r w:rsidRPr="00D27608">
        <w:rPr>
          <w:sz w:val="22"/>
          <w:szCs w:val="22"/>
        </w:rPr>
        <w:t xml:space="preserve">ФОРМА </w:t>
      </w:r>
    </w:p>
    <w:p w:rsidR="00403FC6" w:rsidRPr="00D27608" w:rsidRDefault="00403FC6" w:rsidP="00403FC6">
      <w:pPr>
        <w:pStyle w:val="a4"/>
        <w:shd w:val="clear" w:color="auto" w:fill="FFFFFF"/>
        <w:spacing w:before="0" w:beforeAutospacing="0" w:after="0" w:afterAutospacing="0"/>
        <w:jc w:val="center"/>
        <w:rPr>
          <w:sz w:val="22"/>
          <w:szCs w:val="22"/>
        </w:rPr>
      </w:pPr>
      <w:r w:rsidRPr="00D27608">
        <w:rPr>
          <w:sz w:val="22"/>
          <w:szCs w:val="22"/>
        </w:rPr>
        <w:t xml:space="preserve">Предписания о приостановке работ, связанных с пользованием автомобильными дорогами местного значения  сельского поселения </w:t>
      </w:r>
    </w:p>
    <w:p w:rsidR="00403FC6" w:rsidRPr="00D27608" w:rsidRDefault="00403FC6" w:rsidP="00403FC6">
      <w:pPr>
        <w:pStyle w:val="a4"/>
        <w:shd w:val="clear" w:color="auto" w:fill="FFFFFF"/>
        <w:spacing w:before="0" w:beforeAutospacing="0" w:after="0" w:afterAutospacing="0"/>
        <w:jc w:val="center"/>
        <w:rPr>
          <w:sz w:val="22"/>
          <w:szCs w:val="22"/>
        </w:rPr>
      </w:pPr>
      <w:r w:rsidRPr="00D27608">
        <w:rPr>
          <w:sz w:val="22"/>
          <w:szCs w:val="22"/>
        </w:rPr>
        <w:t>«Деревня Красный Городок»</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 </w:t>
      </w:r>
    </w:p>
    <w:p w:rsidR="00403FC6" w:rsidRPr="00D27608" w:rsidRDefault="00403FC6" w:rsidP="00403FC6">
      <w:pPr>
        <w:pStyle w:val="a4"/>
        <w:shd w:val="clear" w:color="auto" w:fill="FFFFFF"/>
        <w:spacing w:before="0" w:beforeAutospacing="0" w:after="0" w:afterAutospacing="0"/>
        <w:jc w:val="center"/>
        <w:rPr>
          <w:sz w:val="22"/>
          <w:szCs w:val="22"/>
        </w:rPr>
      </w:pPr>
      <w:r w:rsidRPr="00D27608">
        <w:rPr>
          <w:sz w:val="22"/>
          <w:szCs w:val="22"/>
        </w:rPr>
        <w:t xml:space="preserve">АДМИНИСТРАЦИЯ   СЕЛЬСКОГО ПОСЕЛЕНИЯ </w:t>
      </w:r>
    </w:p>
    <w:p w:rsidR="00403FC6" w:rsidRPr="00D27608" w:rsidRDefault="00403FC6" w:rsidP="00403FC6">
      <w:pPr>
        <w:pStyle w:val="a4"/>
        <w:shd w:val="clear" w:color="auto" w:fill="FFFFFF"/>
        <w:spacing w:before="0" w:beforeAutospacing="0" w:after="0" w:afterAutospacing="0"/>
        <w:jc w:val="center"/>
        <w:rPr>
          <w:sz w:val="22"/>
          <w:szCs w:val="22"/>
        </w:rPr>
      </w:pPr>
      <w:r w:rsidRPr="00D27608">
        <w:rPr>
          <w:sz w:val="22"/>
          <w:szCs w:val="22"/>
        </w:rPr>
        <w:t xml:space="preserve">«ДЕРЕВНЯ КРАСНЫЙ ГОРОДОК» </w:t>
      </w:r>
    </w:p>
    <w:p w:rsidR="00D27608" w:rsidRPr="00D27608" w:rsidRDefault="00D27608" w:rsidP="00403FC6">
      <w:pPr>
        <w:jc w:val="center"/>
        <w:rPr>
          <w:sz w:val="22"/>
        </w:rPr>
      </w:pPr>
      <w:r w:rsidRPr="00D27608">
        <w:rPr>
          <w:sz w:val="22"/>
        </w:rPr>
        <w:t xml:space="preserve">248032 </w:t>
      </w:r>
      <w:r w:rsidR="00403FC6" w:rsidRPr="00D27608">
        <w:rPr>
          <w:sz w:val="22"/>
        </w:rPr>
        <w:t xml:space="preserve"> Калужская область, </w:t>
      </w:r>
      <w:proofErr w:type="spellStart"/>
      <w:r w:rsidR="00403FC6" w:rsidRPr="00D27608">
        <w:rPr>
          <w:sz w:val="22"/>
        </w:rPr>
        <w:t>Ферзиковский</w:t>
      </w:r>
      <w:proofErr w:type="spellEnd"/>
      <w:r w:rsidR="00403FC6" w:rsidRPr="00D27608">
        <w:rPr>
          <w:sz w:val="22"/>
        </w:rPr>
        <w:t xml:space="preserve"> </w:t>
      </w:r>
      <w:proofErr w:type="spellStart"/>
      <w:r w:rsidR="00403FC6" w:rsidRPr="00D27608">
        <w:rPr>
          <w:sz w:val="22"/>
        </w:rPr>
        <w:t>р-он</w:t>
      </w:r>
      <w:proofErr w:type="spellEnd"/>
      <w:r w:rsidR="00403FC6" w:rsidRPr="00D27608">
        <w:rPr>
          <w:sz w:val="22"/>
        </w:rPr>
        <w:t xml:space="preserve">, д. Красный Городок, </w:t>
      </w:r>
    </w:p>
    <w:p w:rsidR="00403FC6" w:rsidRPr="00D27608" w:rsidRDefault="00403FC6" w:rsidP="00403FC6">
      <w:pPr>
        <w:jc w:val="center"/>
        <w:rPr>
          <w:sz w:val="22"/>
        </w:rPr>
      </w:pPr>
      <w:r w:rsidRPr="00D27608">
        <w:rPr>
          <w:sz w:val="22"/>
        </w:rPr>
        <w:t>ул. Коммунаров, д. 2В</w:t>
      </w:r>
    </w:p>
    <w:p w:rsidR="00403FC6" w:rsidRPr="00D27608" w:rsidRDefault="004E56B4" w:rsidP="00403FC6">
      <w:pPr>
        <w:jc w:val="center"/>
        <w:rPr>
          <w:sz w:val="22"/>
        </w:rPr>
      </w:pPr>
      <w:hyperlink r:id="rId6" w:history="1">
        <w:r w:rsidR="00403FC6" w:rsidRPr="00D27608">
          <w:rPr>
            <w:rStyle w:val="a3"/>
            <w:b/>
            <w:bCs/>
            <w:color w:val="auto"/>
            <w:sz w:val="22"/>
          </w:rPr>
          <w:t>adm.kr.gorodok@yandex.ru</w:t>
        </w:r>
      </w:hyperlink>
    </w:p>
    <w:p w:rsidR="00403FC6" w:rsidRPr="00D27608" w:rsidRDefault="00403FC6" w:rsidP="00403FC6">
      <w:pPr>
        <w:pStyle w:val="a4"/>
        <w:shd w:val="clear" w:color="auto" w:fill="FFFFFF"/>
        <w:spacing w:before="0" w:beforeAutospacing="0" w:after="0" w:afterAutospacing="0"/>
        <w:jc w:val="both"/>
        <w:rPr>
          <w:sz w:val="22"/>
          <w:szCs w:val="22"/>
        </w:rPr>
      </w:pP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 </w:t>
      </w:r>
    </w:p>
    <w:p w:rsidR="00403FC6" w:rsidRPr="00D27608" w:rsidRDefault="00403FC6" w:rsidP="00403FC6">
      <w:pPr>
        <w:pStyle w:val="a4"/>
        <w:shd w:val="clear" w:color="auto" w:fill="FFFFFF"/>
        <w:spacing w:before="0" w:beforeAutospacing="0" w:after="0" w:afterAutospacing="0"/>
        <w:jc w:val="center"/>
        <w:rPr>
          <w:sz w:val="22"/>
          <w:szCs w:val="22"/>
        </w:rPr>
      </w:pPr>
      <w:r w:rsidRPr="00D27608">
        <w:rPr>
          <w:sz w:val="22"/>
          <w:szCs w:val="22"/>
        </w:rPr>
        <w:t>ПРЕДПИСАНИЕ</w:t>
      </w:r>
    </w:p>
    <w:p w:rsidR="00403FC6" w:rsidRPr="00D27608" w:rsidRDefault="00403FC6" w:rsidP="00403FC6">
      <w:pPr>
        <w:pStyle w:val="a4"/>
        <w:shd w:val="clear" w:color="auto" w:fill="FFFFFF"/>
        <w:spacing w:before="0" w:beforeAutospacing="0" w:after="0" w:afterAutospacing="0"/>
        <w:jc w:val="center"/>
        <w:rPr>
          <w:sz w:val="22"/>
          <w:szCs w:val="22"/>
        </w:rPr>
      </w:pPr>
      <w:r w:rsidRPr="00D27608">
        <w:rPr>
          <w:sz w:val="22"/>
          <w:szCs w:val="22"/>
        </w:rPr>
        <w:t>о приостановке работ, связанных с пользованием автомобильными дорогами местного значения № ____</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«____» ________ 20___ г.     _________________</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 </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 xml:space="preserve"> На основании </w:t>
      </w:r>
      <w:proofErr w:type="gramStart"/>
      <w:r w:rsidRPr="00D27608">
        <w:rPr>
          <w:sz w:val="22"/>
          <w:szCs w:val="22"/>
        </w:rPr>
        <w:t>Акта проверки пользователя автомобильных дорог местного значения  сельского</w:t>
      </w:r>
      <w:proofErr w:type="gramEnd"/>
      <w:r w:rsidRPr="00D27608">
        <w:rPr>
          <w:sz w:val="22"/>
          <w:szCs w:val="22"/>
        </w:rPr>
        <w:t xml:space="preserve"> поселения «Деревня Красный Городок»: №____ от ______________</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Я, ________________________________________________________________</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(фамилия, имя, отчество, должность должностного лица)</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ПРЕДПИСЫВАЮ ПРИОСТАНОВИТЬ РАБОТЫ, СВЯЗАННЫЕ С ПОЛЬЗОВАНИЕМ АВТОМОБИЛЬНЫХ ДОРОГ МЕСТНОГО ЗНАЧЕНИЯ ____________________ СЕЛЬСКОГО ПОСЕЛЕНИЯ:</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________________________________________________________________________________________________________________________________________________</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(наименование пользователя автомобильных дорог местного значения ____________________ сельского поселения)</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________________________________________________________________________________________________________________________________________________</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(наименование участка автомобильной дороги местного значения ____________________ сельского поселения)</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 </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Подпись лица, выдавшего предписание: _____________________</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(подпись)</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 </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Предписание</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 </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получено:__________________________________________________________</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 xml:space="preserve">(фамилия, имя, отчество, должность уполномоченного </w:t>
      </w:r>
      <w:proofErr w:type="gramStart"/>
      <w:r w:rsidRPr="00D27608">
        <w:rPr>
          <w:sz w:val="22"/>
          <w:szCs w:val="22"/>
        </w:rPr>
        <w:t>представителя пользователя автомобильных дорог местного значения ____________________ сельского поселения</w:t>
      </w:r>
      <w:proofErr w:type="gramEnd"/>
      <w:r w:rsidRPr="00D27608">
        <w:rPr>
          <w:sz w:val="22"/>
          <w:szCs w:val="22"/>
        </w:rPr>
        <w:t>)</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 </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«____» _________ 20___ г.   ______________</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 (подпись)</w:t>
      </w:r>
    </w:p>
    <w:p w:rsidR="00403FC6" w:rsidRDefault="00403FC6" w:rsidP="00403FC6">
      <w:pPr>
        <w:pStyle w:val="a4"/>
        <w:shd w:val="clear" w:color="auto" w:fill="FFFFFF"/>
        <w:spacing w:before="0" w:beforeAutospacing="0" w:after="0" w:afterAutospacing="0"/>
        <w:rPr>
          <w:sz w:val="22"/>
          <w:szCs w:val="22"/>
        </w:rPr>
      </w:pPr>
      <w:r w:rsidRPr="00D27608">
        <w:rPr>
          <w:sz w:val="22"/>
          <w:szCs w:val="22"/>
        </w:rPr>
        <w:t> </w:t>
      </w:r>
    </w:p>
    <w:p w:rsidR="0048144D" w:rsidRDefault="0048144D" w:rsidP="00403FC6">
      <w:pPr>
        <w:pStyle w:val="a4"/>
        <w:shd w:val="clear" w:color="auto" w:fill="FFFFFF"/>
        <w:spacing w:before="0" w:beforeAutospacing="0" w:after="0" w:afterAutospacing="0"/>
        <w:rPr>
          <w:sz w:val="22"/>
          <w:szCs w:val="22"/>
        </w:rPr>
      </w:pPr>
    </w:p>
    <w:p w:rsidR="0048144D" w:rsidRDefault="0048144D" w:rsidP="00403FC6">
      <w:pPr>
        <w:pStyle w:val="a4"/>
        <w:shd w:val="clear" w:color="auto" w:fill="FFFFFF"/>
        <w:spacing w:before="0" w:beforeAutospacing="0" w:after="0" w:afterAutospacing="0"/>
        <w:rPr>
          <w:sz w:val="22"/>
          <w:szCs w:val="22"/>
        </w:rPr>
      </w:pPr>
    </w:p>
    <w:p w:rsidR="0048144D" w:rsidRDefault="0048144D" w:rsidP="00403FC6">
      <w:pPr>
        <w:pStyle w:val="a4"/>
        <w:shd w:val="clear" w:color="auto" w:fill="FFFFFF"/>
        <w:spacing w:before="0" w:beforeAutospacing="0" w:after="0" w:afterAutospacing="0"/>
        <w:rPr>
          <w:sz w:val="22"/>
          <w:szCs w:val="22"/>
        </w:rPr>
      </w:pPr>
    </w:p>
    <w:p w:rsidR="0048144D" w:rsidRDefault="0048144D" w:rsidP="00403FC6">
      <w:pPr>
        <w:pStyle w:val="a4"/>
        <w:shd w:val="clear" w:color="auto" w:fill="FFFFFF"/>
        <w:spacing w:before="0" w:beforeAutospacing="0" w:after="0" w:afterAutospacing="0"/>
        <w:rPr>
          <w:sz w:val="22"/>
          <w:szCs w:val="22"/>
        </w:rPr>
      </w:pPr>
    </w:p>
    <w:p w:rsidR="0048144D" w:rsidRDefault="0048144D" w:rsidP="00403FC6">
      <w:pPr>
        <w:pStyle w:val="a4"/>
        <w:shd w:val="clear" w:color="auto" w:fill="FFFFFF"/>
        <w:spacing w:before="0" w:beforeAutospacing="0" w:after="0" w:afterAutospacing="0"/>
        <w:rPr>
          <w:sz w:val="22"/>
          <w:szCs w:val="22"/>
        </w:rPr>
      </w:pPr>
    </w:p>
    <w:p w:rsidR="0048144D" w:rsidRDefault="0048144D" w:rsidP="00403FC6">
      <w:pPr>
        <w:pStyle w:val="a4"/>
        <w:shd w:val="clear" w:color="auto" w:fill="FFFFFF"/>
        <w:spacing w:before="0" w:beforeAutospacing="0" w:after="0" w:afterAutospacing="0"/>
        <w:rPr>
          <w:sz w:val="22"/>
          <w:szCs w:val="22"/>
        </w:rPr>
      </w:pPr>
    </w:p>
    <w:p w:rsidR="0048144D" w:rsidRDefault="0048144D" w:rsidP="00403FC6">
      <w:pPr>
        <w:pStyle w:val="a4"/>
        <w:shd w:val="clear" w:color="auto" w:fill="FFFFFF"/>
        <w:spacing w:before="0" w:beforeAutospacing="0" w:after="0" w:afterAutospacing="0"/>
        <w:rPr>
          <w:sz w:val="22"/>
          <w:szCs w:val="22"/>
        </w:rPr>
      </w:pPr>
    </w:p>
    <w:p w:rsidR="0048144D" w:rsidRPr="00D27608" w:rsidRDefault="0048144D" w:rsidP="00403FC6">
      <w:pPr>
        <w:pStyle w:val="a4"/>
        <w:shd w:val="clear" w:color="auto" w:fill="FFFFFF"/>
        <w:spacing w:before="0" w:beforeAutospacing="0" w:after="0" w:afterAutospacing="0"/>
        <w:rPr>
          <w:sz w:val="22"/>
          <w:szCs w:val="22"/>
        </w:rPr>
      </w:pPr>
    </w:p>
    <w:p w:rsidR="00403FC6" w:rsidRPr="00D27608" w:rsidRDefault="00403FC6" w:rsidP="0048144D">
      <w:pPr>
        <w:pStyle w:val="a4"/>
        <w:shd w:val="clear" w:color="auto" w:fill="FFFFFF"/>
        <w:spacing w:before="0" w:beforeAutospacing="0" w:after="0" w:afterAutospacing="0"/>
        <w:jc w:val="right"/>
        <w:rPr>
          <w:sz w:val="22"/>
          <w:szCs w:val="22"/>
        </w:rPr>
      </w:pPr>
      <w:r w:rsidRPr="00D27608">
        <w:rPr>
          <w:sz w:val="22"/>
          <w:szCs w:val="22"/>
        </w:rPr>
        <w:t>Приложение 3</w:t>
      </w:r>
    </w:p>
    <w:p w:rsidR="00403FC6" w:rsidRPr="00D27608" w:rsidRDefault="00403FC6" w:rsidP="0048144D">
      <w:pPr>
        <w:pStyle w:val="a4"/>
        <w:shd w:val="clear" w:color="auto" w:fill="FFFFFF"/>
        <w:spacing w:before="0" w:beforeAutospacing="0" w:after="0" w:afterAutospacing="0"/>
        <w:jc w:val="right"/>
        <w:rPr>
          <w:sz w:val="22"/>
          <w:szCs w:val="22"/>
        </w:rPr>
      </w:pPr>
      <w:r w:rsidRPr="00D27608">
        <w:rPr>
          <w:sz w:val="22"/>
          <w:szCs w:val="22"/>
        </w:rPr>
        <w:t>                                                               к Административному регламенту</w:t>
      </w:r>
    </w:p>
    <w:p w:rsidR="00403FC6" w:rsidRPr="00D27608" w:rsidRDefault="00403FC6" w:rsidP="0048144D">
      <w:pPr>
        <w:pStyle w:val="a4"/>
        <w:shd w:val="clear" w:color="auto" w:fill="FFFFFF"/>
        <w:spacing w:before="0" w:beforeAutospacing="0" w:after="0" w:afterAutospacing="0"/>
        <w:jc w:val="right"/>
        <w:rPr>
          <w:sz w:val="22"/>
          <w:szCs w:val="22"/>
        </w:rPr>
      </w:pPr>
      <w:r w:rsidRPr="00D27608">
        <w:rPr>
          <w:sz w:val="22"/>
          <w:szCs w:val="22"/>
        </w:rPr>
        <w:t> </w:t>
      </w:r>
    </w:p>
    <w:p w:rsidR="00403FC6" w:rsidRPr="00D27608" w:rsidRDefault="00403FC6" w:rsidP="00403FC6">
      <w:pPr>
        <w:pStyle w:val="a4"/>
        <w:shd w:val="clear" w:color="auto" w:fill="FFFFFF"/>
        <w:spacing w:before="0" w:beforeAutospacing="0" w:after="0" w:afterAutospacing="0"/>
        <w:jc w:val="center"/>
        <w:rPr>
          <w:sz w:val="22"/>
          <w:szCs w:val="22"/>
        </w:rPr>
      </w:pPr>
      <w:r w:rsidRPr="00D27608">
        <w:rPr>
          <w:sz w:val="22"/>
          <w:szCs w:val="22"/>
        </w:rPr>
        <w:t>ФОРМА Предписания об устранении выявленных нарушений при пользовании автомобильными дорогами местного значения</w:t>
      </w:r>
    </w:p>
    <w:p w:rsidR="00403FC6" w:rsidRPr="00D27608" w:rsidRDefault="00403FC6" w:rsidP="00403FC6">
      <w:pPr>
        <w:pStyle w:val="a4"/>
        <w:shd w:val="clear" w:color="auto" w:fill="FFFFFF"/>
        <w:spacing w:before="0" w:beforeAutospacing="0" w:after="0" w:afterAutospacing="0"/>
        <w:jc w:val="center"/>
        <w:rPr>
          <w:sz w:val="22"/>
          <w:szCs w:val="22"/>
        </w:rPr>
      </w:pPr>
    </w:p>
    <w:p w:rsidR="00403FC6" w:rsidRPr="00D27608" w:rsidRDefault="00403FC6" w:rsidP="00403FC6">
      <w:pPr>
        <w:pStyle w:val="a4"/>
        <w:shd w:val="clear" w:color="auto" w:fill="FFFFFF"/>
        <w:spacing w:before="0" w:beforeAutospacing="0" w:after="0" w:afterAutospacing="0"/>
        <w:jc w:val="center"/>
        <w:rPr>
          <w:sz w:val="22"/>
          <w:szCs w:val="22"/>
        </w:rPr>
      </w:pPr>
      <w:r w:rsidRPr="00D27608">
        <w:rPr>
          <w:sz w:val="22"/>
          <w:szCs w:val="22"/>
        </w:rPr>
        <w:t>АДМИНИСТРАЦИЯ  СЕЛЬСКОГО ПОСЕЛЕНИЯ</w:t>
      </w:r>
    </w:p>
    <w:p w:rsidR="00403FC6" w:rsidRPr="00D27608" w:rsidRDefault="00403FC6" w:rsidP="00403FC6">
      <w:pPr>
        <w:pStyle w:val="a4"/>
        <w:shd w:val="clear" w:color="auto" w:fill="FFFFFF"/>
        <w:spacing w:before="0" w:beforeAutospacing="0" w:after="0" w:afterAutospacing="0"/>
        <w:jc w:val="center"/>
        <w:rPr>
          <w:sz w:val="22"/>
          <w:szCs w:val="22"/>
        </w:rPr>
      </w:pPr>
      <w:r w:rsidRPr="00D27608">
        <w:rPr>
          <w:sz w:val="22"/>
          <w:szCs w:val="22"/>
        </w:rPr>
        <w:t xml:space="preserve">«ДЕРЕВНЯ КРАСНЫЙ ГОРОДОК» </w:t>
      </w:r>
    </w:p>
    <w:p w:rsidR="00403FC6" w:rsidRPr="00D27608" w:rsidRDefault="0048144D" w:rsidP="00403FC6">
      <w:pPr>
        <w:jc w:val="center"/>
        <w:rPr>
          <w:sz w:val="22"/>
        </w:rPr>
      </w:pPr>
      <w:r>
        <w:rPr>
          <w:sz w:val="22"/>
        </w:rPr>
        <w:t> 248032</w:t>
      </w:r>
      <w:r w:rsidR="00403FC6" w:rsidRPr="00D27608">
        <w:rPr>
          <w:sz w:val="22"/>
        </w:rPr>
        <w:t xml:space="preserve"> Калужская область, </w:t>
      </w:r>
      <w:proofErr w:type="spellStart"/>
      <w:r w:rsidR="00403FC6" w:rsidRPr="00D27608">
        <w:rPr>
          <w:sz w:val="22"/>
        </w:rPr>
        <w:t>Ферзиковский</w:t>
      </w:r>
      <w:proofErr w:type="spellEnd"/>
      <w:r w:rsidR="00403FC6" w:rsidRPr="00D27608">
        <w:rPr>
          <w:sz w:val="22"/>
        </w:rPr>
        <w:t xml:space="preserve"> </w:t>
      </w:r>
      <w:proofErr w:type="spellStart"/>
      <w:r w:rsidR="00403FC6" w:rsidRPr="00D27608">
        <w:rPr>
          <w:sz w:val="22"/>
        </w:rPr>
        <w:t>р-он</w:t>
      </w:r>
      <w:proofErr w:type="spellEnd"/>
      <w:r w:rsidR="00403FC6" w:rsidRPr="00D27608">
        <w:rPr>
          <w:sz w:val="22"/>
        </w:rPr>
        <w:t>, д. Красный Городок, ул. Коммунаров, д. 2В</w:t>
      </w:r>
    </w:p>
    <w:p w:rsidR="00403FC6" w:rsidRPr="00D27608" w:rsidRDefault="004E56B4" w:rsidP="00403FC6">
      <w:pPr>
        <w:jc w:val="center"/>
        <w:rPr>
          <w:sz w:val="22"/>
        </w:rPr>
      </w:pPr>
      <w:hyperlink r:id="rId7" w:history="1">
        <w:r w:rsidR="00403FC6" w:rsidRPr="00D27608">
          <w:rPr>
            <w:rStyle w:val="a3"/>
            <w:b/>
            <w:bCs/>
            <w:color w:val="auto"/>
            <w:sz w:val="22"/>
          </w:rPr>
          <w:t>adm.kr.gorodok@yandex.ru</w:t>
        </w:r>
      </w:hyperlink>
    </w:p>
    <w:p w:rsidR="00403FC6" w:rsidRPr="00D27608" w:rsidRDefault="00403FC6" w:rsidP="00403FC6">
      <w:pPr>
        <w:pStyle w:val="a4"/>
        <w:shd w:val="clear" w:color="auto" w:fill="FFFFFF"/>
        <w:spacing w:before="0" w:beforeAutospacing="0" w:after="0" w:afterAutospacing="0"/>
        <w:jc w:val="both"/>
        <w:rPr>
          <w:sz w:val="22"/>
          <w:szCs w:val="22"/>
        </w:rPr>
      </w:pPr>
    </w:p>
    <w:p w:rsidR="00403FC6" w:rsidRPr="00D27608" w:rsidRDefault="00403FC6" w:rsidP="00403FC6">
      <w:pPr>
        <w:pStyle w:val="a4"/>
        <w:shd w:val="clear" w:color="auto" w:fill="FFFFFF"/>
        <w:spacing w:before="0" w:beforeAutospacing="0" w:after="0" w:afterAutospacing="0"/>
        <w:jc w:val="center"/>
        <w:rPr>
          <w:sz w:val="22"/>
          <w:szCs w:val="22"/>
        </w:rPr>
      </w:pPr>
      <w:r w:rsidRPr="00D27608">
        <w:rPr>
          <w:sz w:val="22"/>
          <w:szCs w:val="22"/>
        </w:rPr>
        <w:t> </w:t>
      </w:r>
    </w:p>
    <w:p w:rsidR="00403FC6" w:rsidRPr="00D27608" w:rsidRDefault="00403FC6" w:rsidP="00403FC6">
      <w:pPr>
        <w:pStyle w:val="a4"/>
        <w:shd w:val="clear" w:color="auto" w:fill="FFFFFF"/>
        <w:spacing w:before="0" w:beforeAutospacing="0" w:after="0" w:afterAutospacing="0"/>
        <w:jc w:val="center"/>
        <w:rPr>
          <w:sz w:val="22"/>
          <w:szCs w:val="22"/>
        </w:rPr>
      </w:pPr>
      <w:r w:rsidRPr="00D27608">
        <w:rPr>
          <w:b/>
          <w:bCs/>
          <w:sz w:val="22"/>
          <w:szCs w:val="22"/>
        </w:rPr>
        <w:t>ПРЕДПИСАНИЕ</w:t>
      </w:r>
    </w:p>
    <w:p w:rsidR="00403FC6" w:rsidRPr="00D27608" w:rsidRDefault="00403FC6" w:rsidP="00403FC6">
      <w:pPr>
        <w:pStyle w:val="a4"/>
        <w:shd w:val="clear" w:color="auto" w:fill="FFFFFF"/>
        <w:spacing w:before="0" w:beforeAutospacing="0" w:after="0" w:afterAutospacing="0"/>
        <w:jc w:val="center"/>
        <w:rPr>
          <w:sz w:val="22"/>
          <w:szCs w:val="22"/>
        </w:rPr>
      </w:pPr>
      <w:r w:rsidRPr="00D27608">
        <w:rPr>
          <w:sz w:val="22"/>
          <w:szCs w:val="22"/>
        </w:rPr>
        <w:t>об устранении выявленных нарушений при пользовании автомобильными дорогами местного значения № ____</w:t>
      </w:r>
    </w:p>
    <w:p w:rsidR="00403FC6" w:rsidRPr="00D27608" w:rsidRDefault="00403FC6" w:rsidP="00403FC6">
      <w:pPr>
        <w:pStyle w:val="a4"/>
        <w:shd w:val="clear" w:color="auto" w:fill="FFFFFF"/>
        <w:spacing w:before="0" w:beforeAutospacing="0" w:after="0" w:afterAutospacing="0"/>
        <w:jc w:val="center"/>
        <w:rPr>
          <w:sz w:val="22"/>
          <w:szCs w:val="22"/>
        </w:rPr>
      </w:pPr>
      <w:r w:rsidRPr="00D27608">
        <w:rPr>
          <w:sz w:val="22"/>
          <w:szCs w:val="22"/>
        </w:rPr>
        <w:t>«____» ________ 20___ г.     _________________</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 </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 xml:space="preserve">На основании </w:t>
      </w:r>
      <w:proofErr w:type="gramStart"/>
      <w:r w:rsidRPr="00D27608">
        <w:rPr>
          <w:sz w:val="22"/>
          <w:szCs w:val="22"/>
        </w:rPr>
        <w:t>Акта проверки пользователя автомобильных дорог местного значения ____________________ сельского</w:t>
      </w:r>
      <w:proofErr w:type="gramEnd"/>
      <w:r w:rsidRPr="00D27608">
        <w:rPr>
          <w:sz w:val="22"/>
          <w:szCs w:val="22"/>
        </w:rPr>
        <w:t xml:space="preserve"> поселения: № ____ от _______________</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Я, ______________________________________________________________________</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 (фамилия, имя, отчество, должность должностного лица)</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 </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ПРЕДПИСЫВАЮ:</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__________________________________________________________________</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(наименование пользователя автомобильных дорог местного значения ____________________ сельского поселения)</w:t>
      </w:r>
    </w:p>
    <w:tbl>
      <w:tblPr>
        <w:tblW w:w="9045" w:type="dxa"/>
        <w:tblInd w:w="70" w:type="dxa"/>
        <w:shd w:val="clear" w:color="auto" w:fill="FFFFFF"/>
        <w:tblCellMar>
          <w:left w:w="0" w:type="dxa"/>
          <w:right w:w="0" w:type="dxa"/>
        </w:tblCellMar>
        <w:tblLook w:val="04A0"/>
      </w:tblPr>
      <w:tblGrid>
        <w:gridCol w:w="530"/>
        <w:gridCol w:w="2932"/>
        <w:gridCol w:w="2070"/>
        <w:gridCol w:w="3513"/>
      </w:tblGrid>
      <w:tr w:rsidR="00403FC6" w:rsidRPr="00D27608" w:rsidTr="008B0E58">
        <w:trPr>
          <w:trHeight w:val="360"/>
        </w:trPr>
        <w:tc>
          <w:tcPr>
            <w:tcW w:w="540" w:type="dxa"/>
            <w:shd w:val="clear" w:color="auto" w:fill="FFFFFF"/>
            <w:tcMar>
              <w:top w:w="0" w:type="dxa"/>
              <w:left w:w="70" w:type="dxa"/>
              <w:bottom w:w="0" w:type="dxa"/>
              <w:right w:w="70" w:type="dxa"/>
            </w:tcMar>
            <w:hideMark/>
          </w:tcPr>
          <w:p w:rsidR="00403FC6" w:rsidRPr="00D27608" w:rsidRDefault="00403FC6" w:rsidP="008B0E58">
            <w:pPr>
              <w:pStyle w:val="a4"/>
              <w:spacing w:before="0" w:beforeAutospacing="0" w:after="0" w:afterAutospacing="0"/>
              <w:jc w:val="both"/>
              <w:rPr>
                <w:sz w:val="22"/>
                <w:szCs w:val="22"/>
              </w:rPr>
            </w:pPr>
            <w:r w:rsidRPr="00D27608">
              <w:rPr>
                <w:sz w:val="22"/>
                <w:szCs w:val="22"/>
              </w:rPr>
              <w:br/>
            </w:r>
            <w:proofErr w:type="gramStart"/>
            <w:r w:rsidRPr="00D27608">
              <w:rPr>
                <w:sz w:val="22"/>
                <w:szCs w:val="22"/>
              </w:rPr>
              <w:t>п</w:t>
            </w:r>
            <w:proofErr w:type="gramEnd"/>
            <w:r w:rsidRPr="00D27608">
              <w:rPr>
                <w:sz w:val="22"/>
                <w:szCs w:val="22"/>
              </w:rPr>
              <w:t>/п</w:t>
            </w:r>
          </w:p>
        </w:tc>
        <w:tc>
          <w:tcPr>
            <w:tcW w:w="3105" w:type="dxa"/>
            <w:shd w:val="clear" w:color="auto" w:fill="FFFFFF"/>
            <w:tcMar>
              <w:top w:w="0" w:type="dxa"/>
              <w:left w:w="70" w:type="dxa"/>
              <w:bottom w:w="0" w:type="dxa"/>
              <w:right w:w="70" w:type="dxa"/>
            </w:tcMar>
            <w:hideMark/>
          </w:tcPr>
          <w:p w:rsidR="00403FC6" w:rsidRPr="00D27608" w:rsidRDefault="00403FC6" w:rsidP="008B0E58">
            <w:pPr>
              <w:pStyle w:val="a4"/>
              <w:spacing w:before="0" w:beforeAutospacing="0" w:after="0" w:afterAutospacing="0"/>
              <w:jc w:val="both"/>
              <w:rPr>
                <w:sz w:val="22"/>
                <w:szCs w:val="22"/>
              </w:rPr>
            </w:pPr>
            <w:r w:rsidRPr="00D27608">
              <w:rPr>
                <w:sz w:val="22"/>
                <w:szCs w:val="22"/>
              </w:rPr>
              <w:t>Содержание</w:t>
            </w:r>
          </w:p>
          <w:p w:rsidR="00403FC6" w:rsidRPr="00D27608" w:rsidRDefault="00403FC6" w:rsidP="008B0E58">
            <w:pPr>
              <w:pStyle w:val="a4"/>
              <w:spacing w:before="0" w:beforeAutospacing="0" w:after="0" w:afterAutospacing="0"/>
              <w:jc w:val="both"/>
              <w:rPr>
                <w:sz w:val="22"/>
                <w:szCs w:val="22"/>
              </w:rPr>
            </w:pPr>
            <w:r w:rsidRPr="00D27608">
              <w:rPr>
                <w:sz w:val="22"/>
                <w:szCs w:val="22"/>
              </w:rPr>
              <w:t>предписания</w:t>
            </w:r>
          </w:p>
        </w:tc>
        <w:tc>
          <w:tcPr>
            <w:tcW w:w="2160" w:type="dxa"/>
            <w:shd w:val="clear" w:color="auto" w:fill="FFFFFF"/>
            <w:tcMar>
              <w:top w:w="0" w:type="dxa"/>
              <w:left w:w="70" w:type="dxa"/>
              <w:bottom w:w="0" w:type="dxa"/>
              <w:right w:w="70" w:type="dxa"/>
            </w:tcMar>
            <w:hideMark/>
          </w:tcPr>
          <w:p w:rsidR="00403FC6" w:rsidRPr="00D27608" w:rsidRDefault="00403FC6" w:rsidP="008B0E58">
            <w:pPr>
              <w:pStyle w:val="a4"/>
              <w:spacing w:before="0" w:beforeAutospacing="0" w:after="0" w:afterAutospacing="0"/>
              <w:jc w:val="both"/>
              <w:rPr>
                <w:sz w:val="22"/>
                <w:szCs w:val="22"/>
              </w:rPr>
            </w:pPr>
            <w:r w:rsidRPr="00D27608">
              <w:rPr>
                <w:sz w:val="22"/>
                <w:szCs w:val="22"/>
              </w:rPr>
              <w:t>Срок</w:t>
            </w:r>
          </w:p>
          <w:p w:rsidR="00403FC6" w:rsidRPr="00D27608" w:rsidRDefault="00403FC6" w:rsidP="008B0E58">
            <w:pPr>
              <w:pStyle w:val="a4"/>
              <w:spacing w:before="0" w:beforeAutospacing="0" w:after="0" w:afterAutospacing="0"/>
              <w:jc w:val="both"/>
              <w:rPr>
                <w:sz w:val="22"/>
                <w:szCs w:val="22"/>
              </w:rPr>
            </w:pPr>
            <w:r w:rsidRPr="00D27608">
              <w:rPr>
                <w:sz w:val="22"/>
                <w:szCs w:val="22"/>
              </w:rPr>
              <w:t>исполнения</w:t>
            </w:r>
          </w:p>
        </w:tc>
        <w:tc>
          <w:tcPr>
            <w:tcW w:w="3750" w:type="dxa"/>
            <w:shd w:val="clear" w:color="auto" w:fill="FFFFFF"/>
            <w:tcMar>
              <w:top w:w="0" w:type="dxa"/>
              <w:left w:w="70" w:type="dxa"/>
              <w:bottom w:w="0" w:type="dxa"/>
              <w:right w:w="70" w:type="dxa"/>
            </w:tcMar>
            <w:hideMark/>
          </w:tcPr>
          <w:p w:rsidR="00403FC6" w:rsidRPr="00D27608" w:rsidRDefault="00403FC6" w:rsidP="008B0E58">
            <w:pPr>
              <w:pStyle w:val="a4"/>
              <w:spacing w:before="0" w:beforeAutospacing="0" w:after="0" w:afterAutospacing="0"/>
              <w:jc w:val="both"/>
              <w:rPr>
                <w:sz w:val="22"/>
                <w:szCs w:val="22"/>
              </w:rPr>
            </w:pPr>
            <w:r w:rsidRPr="00D27608">
              <w:rPr>
                <w:sz w:val="22"/>
                <w:szCs w:val="22"/>
              </w:rPr>
              <w:t>Основания для вынесения предписания</w:t>
            </w:r>
          </w:p>
        </w:tc>
      </w:tr>
      <w:tr w:rsidR="00403FC6" w:rsidRPr="00D27608" w:rsidTr="008B0E58">
        <w:trPr>
          <w:trHeight w:val="240"/>
        </w:trPr>
        <w:tc>
          <w:tcPr>
            <w:tcW w:w="540" w:type="dxa"/>
            <w:shd w:val="clear" w:color="auto" w:fill="FFFFFF"/>
            <w:tcMar>
              <w:top w:w="0" w:type="dxa"/>
              <w:left w:w="70" w:type="dxa"/>
              <w:bottom w:w="0" w:type="dxa"/>
              <w:right w:w="70" w:type="dxa"/>
            </w:tcMar>
            <w:hideMark/>
          </w:tcPr>
          <w:p w:rsidR="00403FC6" w:rsidRPr="00D27608" w:rsidRDefault="00403FC6" w:rsidP="008B0E58">
            <w:pPr>
              <w:pStyle w:val="a4"/>
              <w:spacing w:before="0" w:beforeAutospacing="0" w:after="0" w:afterAutospacing="0"/>
              <w:jc w:val="both"/>
              <w:rPr>
                <w:sz w:val="22"/>
                <w:szCs w:val="22"/>
              </w:rPr>
            </w:pPr>
            <w:r w:rsidRPr="00D27608">
              <w:rPr>
                <w:sz w:val="22"/>
                <w:szCs w:val="22"/>
              </w:rPr>
              <w:t> </w:t>
            </w:r>
          </w:p>
        </w:tc>
        <w:tc>
          <w:tcPr>
            <w:tcW w:w="3105" w:type="dxa"/>
            <w:shd w:val="clear" w:color="auto" w:fill="FFFFFF"/>
            <w:tcMar>
              <w:top w:w="0" w:type="dxa"/>
              <w:left w:w="70" w:type="dxa"/>
              <w:bottom w:w="0" w:type="dxa"/>
              <w:right w:w="70" w:type="dxa"/>
            </w:tcMar>
            <w:hideMark/>
          </w:tcPr>
          <w:p w:rsidR="00403FC6" w:rsidRPr="00D27608" w:rsidRDefault="00403FC6" w:rsidP="008B0E58">
            <w:pPr>
              <w:pStyle w:val="a4"/>
              <w:spacing w:before="0" w:beforeAutospacing="0" w:after="0" w:afterAutospacing="0"/>
              <w:jc w:val="both"/>
              <w:rPr>
                <w:sz w:val="22"/>
                <w:szCs w:val="22"/>
              </w:rPr>
            </w:pPr>
            <w:r w:rsidRPr="00D27608">
              <w:rPr>
                <w:sz w:val="22"/>
                <w:szCs w:val="22"/>
              </w:rPr>
              <w:t> </w:t>
            </w:r>
          </w:p>
        </w:tc>
        <w:tc>
          <w:tcPr>
            <w:tcW w:w="2160" w:type="dxa"/>
            <w:shd w:val="clear" w:color="auto" w:fill="FFFFFF"/>
            <w:tcMar>
              <w:top w:w="0" w:type="dxa"/>
              <w:left w:w="70" w:type="dxa"/>
              <w:bottom w:w="0" w:type="dxa"/>
              <w:right w:w="70" w:type="dxa"/>
            </w:tcMar>
            <w:hideMark/>
          </w:tcPr>
          <w:p w:rsidR="00403FC6" w:rsidRPr="00D27608" w:rsidRDefault="00403FC6" w:rsidP="008B0E58">
            <w:pPr>
              <w:pStyle w:val="a4"/>
              <w:spacing w:before="0" w:beforeAutospacing="0" w:after="0" w:afterAutospacing="0"/>
              <w:jc w:val="both"/>
              <w:rPr>
                <w:sz w:val="22"/>
                <w:szCs w:val="22"/>
              </w:rPr>
            </w:pPr>
            <w:r w:rsidRPr="00D27608">
              <w:rPr>
                <w:sz w:val="22"/>
                <w:szCs w:val="22"/>
              </w:rPr>
              <w:t> </w:t>
            </w:r>
          </w:p>
        </w:tc>
        <w:tc>
          <w:tcPr>
            <w:tcW w:w="3750" w:type="dxa"/>
            <w:shd w:val="clear" w:color="auto" w:fill="FFFFFF"/>
            <w:tcMar>
              <w:top w:w="0" w:type="dxa"/>
              <w:left w:w="70" w:type="dxa"/>
              <w:bottom w:w="0" w:type="dxa"/>
              <w:right w:w="70" w:type="dxa"/>
            </w:tcMar>
            <w:hideMark/>
          </w:tcPr>
          <w:p w:rsidR="00403FC6" w:rsidRPr="00D27608" w:rsidRDefault="00403FC6" w:rsidP="008B0E58">
            <w:pPr>
              <w:pStyle w:val="a4"/>
              <w:spacing w:before="0" w:beforeAutospacing="0" w:after="0" w:afterAutospacing="0"/>
              <w:jc w:val="both"/>
              <w:rPr>
                <w:sz w:val="22"/>
                <w:szCs w:val="22"/>
              </w:rPr>
            </w:pPr>
            <w:r w:rsidRPr="00D27608">
              <w:rPr>
                <w:sz w:val="22"/>
                <w:szCs w:val="22"/>
              </w:rPr>
              <w:t> </w:t>
            </w:r>
          </w:p>
        </w:tc>
      </w:tr>
    </w:tbl>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 xml:space="preserve"> Пользователь автомобильных дорог местного значения ____________________ сельского поселения обязан проинформировать об исполнении соответствующих пунктов настоящего предписания Администрации ____________________ сельского поселения, должностное лицо которой выдало предписание, в течение 7 дней </w:t>
      </w:r>
      <w:proofErr w:type="gramStart"/>
      <w:r w:rsidRPr="00D27608">
        <w:rPr>
          <w:sz w:val="22"/>
          <w:szCs w:val="22"/>
        </w:rPr>
        <w:t>с даты истечения</w:t>
      </w:r>
      <w:proofErr w:type="gramEnd"/>
      <w:r w:rsidRPr="00D27608">
        <w:rPr>
          <w:sz w:val="22"/>
          <w:szCs w:val="22"/>
        </w:rPr>
        <w:t xml:space="preserve"> срока их исполнения.</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 </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Подпись лица, выдавшего предписание: ____________</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     (подпись)</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Предписание получено:</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_______________________________________________________________</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 xml:space="preserve">(фамилия, имя, отчество, должность уполномоченного </w:t>
      </w:r>
      <w:proofErr w:type="gramStart"/>
      <w:r w:rsidRPr="00D27608">
        <w:rPr>
          <w:sz w:val="22"/>
          <w:szCs w:val="22"/>
        </w:rPr>
        <w:t>представителя пользователя автомобильных дорог местного значения ____________________ сельского поселения</w:t>
      </w:r>
      <w:proofErr w:type="gramEnd"/>
      <w:r w:rsidRPr="00D27608">
        <w:rPr>
          <w:sz w:val="22"/>
          <w:szCs w:val="22"/>
        </w:rPr>
        <w:t>)</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«_____» ______ 20___ г.   _______________</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 (подпись)</w:t>
      </w:r>
    </w:p>
    <w:p w:rsidR="00403FC6" w:rsidRPr="00D27608" w:rsidRDefault="00403FC6" w:rsidP="00403FC6">
      <w:pPr>
        <w:pStyle w:val="a4"/>
        <w:shd w:val="clear" w:color="auto" w:fill="FFFFFF"/>
        <w:spacing w:before="0" w:beforeAutospacing="0" w:after="0" w:afterAutospacing="0"/>
        <w:jc w:val="both"/>
        <w:rPr>
          <w:sz w:val="22"/>
          <w:szCs w:val="22"/>
        </w:rPr>
      </w:pPr>
      <w:r w:rsidRPr="00D27608">
        <w:rPr>
          <w:sz w:val="22"/>
          <w:szCs w:val="22"/>
        </w:rPr>
        <w:t> </w:t>
      </w:r>
    </w:p>
    <w:p w:rsidR="00403FC6" w:rsidRPr="00D27608" w:rsidRDefault="00403FC6" w:rsidP="00403FC6">
      <w:pPr>
        <w:pStyle w:val="a5"/>
        <w:jc w:val="both"/>
        <w:rPr>
          <w:rFonts w:ascii="Times New Roman" w:hAnsi="Times New Roman" w:cs="Times New Roman"/>
        </w:rPr>
      </w:pPr>
    </w:p>
    <w:p w:rsidR="00355CB4" w:rsidRPr="00D27608" w:rsidRDefault="00355CB4">
      <w:pPr>
        <w:rPr>
          <w:sz w:val="22"/>
        </w:rPr>
      </w:pPr>
      <w:bookmarkStart w:id="23" w:name="_GoBack"/>
      <w:bookmarkEnd w:id="23"/>
    </w:p>
    <w:sectPr w:rsidR="00355CB4" w:rsidRPr="00D27608" w:rsidSect="00E72CD8">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325FC6"/>
    <w:rsid w:val="00053C41"/>
    <w:rsid w:val="002D16C3"/>
    <w:rsid w:val="00325FC6"/>
    <w:rsid w:val="00355CB4"/>
    <w:rsid w:val="00403FC6"/>
    <w:rsid w:val="0048144D"/>
    <w:rsid w:val="004E56B4"/>
    <w:rsid w:val="00540E19"/>
    <w:rsid w:val="007A31D9"/>
    <w:rsid w:val="008B0E58"/>
    <w:rsid w:val="00D27608"/>
    <w:rsid w:val="00E72C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FC6"/>
    <w:pPr>
      <w:spacing w:after="0" w:line="360" w:lineRule="auto"/>
      <w:jc w:val="both"/>
    </w:pPr>
    <w:rPr>
      <w:rFonts w:ascii="Times New Roman" w:eastAsia="Calibri" w:hAnsi="Times New Roman" w:cs="Times New Roman"/>
      <w:sz w:val="26"/>
    </w:rPr>
  </w:style>
  <w:style w:type="paragraph" w:styleId="1">
    <w:name w:val="heading 1"/>
    <w:basedOn w:val="a"/>
    <w:next w:val="a"/>
    <w:link w:val="10"/>
    <w:uiPriority w:val="9"/>
    <w:qFormat/>
    <w:rsid w:val="00403FC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3FC6"/>
    <w:rPr>
      <w:rFonts w:asciiTheme="majorHAnsi" w:eastAsiaTheme="majorEastAsia" w:hAnsiTheme="majorHAnsi" w:cstheme="majorBidi"/>
      <w:b/>
      <w:bCs/>
      <w:color w:val="365F91" w:themeColor="accent1" w:themeShade="BF"/>
      <w:sz w:val="28"/>
      <w:szCs w:val="28"/>
    </w:rPr>
  </w:style>
  <w:style w:type="character" w:styleId="a3">
    <w:name w:val="Hyperlink"/>
    <w:unhideWhenUsed/>
    <w:rsid w:val="00403FC6"/>
    <w:rPr>
      <w:color w:val="0000FF"/>
      <w:u w:val="single"/>
    </w:rPr>
  </w:style>
  <w:style w:type="paragraph" w:styleId="a4">
    <w:name w:val="Normal (Web)"/>
    <w:basedOn w:val="a"/>
    <w:unhideWhenUsed/>
    <w:rsid w:val="00403FC6"/>
    <w:pPr>
      <w:spacing w:before="100" w:beforeAutospacing="1" w:after="100" w:afterAutospacing="1" w:line="240" w:lineRule="auto"/>
      <w:jc w:val="left"/>
    </w:pPr>
    <w:rPr>
      <w:rFonts w:eastAsia="Times New Roman"/>
      <w:sz w:val="24"/>
      <w:szCs w:val="24"/>
      <w:lang w:eastAsia="ru-RU"/>
    </w:rPr>
  </w:style>
  <w:style w:type="paragraph" w:styleId="a5">
    <w:name w:val="No Spacing"/>
    <w:uiPriority w:val="1"/>
    <w:qFormat/>
    <w:rsid w:val="00403FC6"/>
    <w:pPr>
      <w:spacing w:after="0" w:line="240" w:lineRule="auto"/>
    </w:pPr>
  </w:style>
  <w:style w:type="paragraph" w:customStyle="1" w:styleId="11">
    <w:name w:val="Название1"/>
    <w:basedOn w:val="a"/>
    <w:rsid w:val="00403FC6"/>
    <w:pPr>
      <w:spacing w:before="100" w:beforeAutospacing="1" w:after="100" w:afterAutospacing="1" w:line="240" w:lineRule="auto"/>
      <w:jc w:val="left"/>
    </w:pPr>
    <w:rPr>
      <w:rFonts w:eastAsia="Times New Roman"/>
      <w:sz w:val="24"/>
      <w:szCs w:val="24"/>
      <w:lang w:eastAsia="ru-RU"/>
    </w:rPr>
  </w:style>
  <w:style w:type="paragraph" w:styleId="a6">
    <w:name w:val="Balloon Text"/>
    <w:basedOn w:val="a"/>
    <w:link w:val="a7"/>
    <w:uiPriority w:val="99"/>
    <w:semiHidden/>
    <w:unhideWhenUsed/>
    <w:rsid w:val="00403FC6"/>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403FC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FC6"/>
    <w:pPr>
      <w:spacing w:after="0" w:line="360" w:lineRule="auto"/>
      <w:jc w:val="both"/>
    </w:pPr>
    <w:rPr>
      <w:rFonts w:ascii="Times New Roman" w:eastAsia="Calibri" w:hAnsi="Times New Roman" w:cs="Times New Roman"/>
      <w:sz w:val="26"/>
    </w:rPr>
  </w:style>
  <w:style w:type="paragraph" w:styleId="1">
    <w:name w:val="heading 1"/>
    <w:basedOn w:val="a"/>
    <w:next w:val="a"/>
    <w:link w:val="10"/>
    <w:uiPriority w:val="9"/>
    <w:qFormat/>
    <w:rsid w:val="00403FC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3FC6"/>
    <w:rPr>
      <w:rFonts w:asciiTheme="majorHAnsi" w:eastAsiaTheme="majorEastAsia" w:hAnsiTheme="majorHAnsi" w:cstheme="majorBidi"/>
      <w:b/>
      <w:bCs/>
      <w:color w:val="365F91" w:themeColor="accent1" w:themeShade="BF"/>
      <w:sz w:val="28"/>
      <w:szCs w:val="28"/>
    </w:rPr>
  </w:style>
  <w:style w:type="character" w:styleId="a3">
    <w:name w:val="Hyperlink"/>
    <w:unhideWhenUsed/>
    <w:rsid w:val="00403FC6"/>
    <w:rPr>
      <w:color w:val="0000FF"/>
      <w:u w:val="single"/>
    </w:rPr>
  </w:style>
  <w:style w:type="paragraph" w:styleId="a4">
    <w:name w:val="Normal (Web)"/>
    <w:basedOn w:val="a"/>
    <w:unhideWhenUsed/>
    <w:rsid w:val="00403FC6"/>
    <w:pPr>
      <w:spacing w:before="100" w:beforeAutospacing="1" w:after="100" w:afterAutospacing="1" w:line="240" w:lineRule="auto"/>
      <w:jc w:val="left"/>
    </w:pPr>
    <w:rPr>
      <w:rFonts w:eastAsia="Times New Roman"/>
      <w:sz w:val="24"/>
      <w:szCs w:val="24"/>
      <w:lang w:eastAsia="ru-RU"/>
    </w:rPr>
  </w:style>
  <w:style w:type="paragraph" w:styleId="a5">
    <w:name w:val="No Spacing"/>
    <w:uiPriority w:val="1"/>
    <w:qFormat/>
    <w:rsid w:val="00403FC6"/>
    <w:pPr>
      <w:spacing w:after="0" w:line="240" w:lineRule="auto"/>
    </w:pPr>
  </w:style>
  <w:style w:type="paragraph" w:customStyle="1" w:styleId="11">
    <w:name w:val="Название1"/>
    <w:basedOn w:val="a"/>
    <w:rsid w:val="00403FC6"/>
    <w:pPr>
      <w:spacing w:before="100" w:beforeAutospacing="1" w:after="100" w:afterAutospacing="1" w:line="240" w:lineRule="auto"/>
      <w:jc w:val="left"/>
    </w:pPr>
    <w:rPr>
      <w:rFonts w:eastAsia="Times New Roman"/>
      <w:sz w:val="24"/>
      <w:szCs w:val="24"/>
      <w:lang w:eastAsia="ru-RU"/>
    </w:rPr>
  </w:style>
  <w:style w:type="paragraph" w:styleId="a6">
    <w:name w:val="Balloon Text"/>
    <w:basedOn w:val="a"/>
    <w:link w:val="a7"/>
    <w:uiPriority w:val="99"/>
    <w:semiHidden/>
    <w:unhideWhenUsed/>
    <w:rsid w:val="00403FC6"/>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403FC6"/>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adm.kr.gorodok@yandex.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dm.kr.gorodok@yandex.ru" TargetMode="External"/><Relationship Id="rId5" Type="http://schemas.openxmlformats.org/officeDocument/2006/relationships/hyperlink" Target="mailto:adm.kr.gorodok@yandex.ru" TargetMode="External"/><Relationship Id="rId10" Type="http://schemas.microsoft.com/office/2007/relationships/stylesWithEffects" Target="stylesWithEffects.xml"/><Relationship Id="rId4" Type="http://schemas.openxmlformats.org/officeDocument/2006/relationships/image" Target="media/image1.wmf"/><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30</Pages>
  <Words>13156</Words>
  <Characters>74991</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cp:lastModifiedBy>
  <cp:revision>5</cp:revision>
  <dcterms:created xsi:type="dcterms:W3CDTF">2019-03-04T08:28:00Z</dcterms:created>
  <dcterms:modified xsi:type="dcterms:W3CDTF">2019-03-04T13:03:00Z</dcterms:modified>
</cp:coreProperties>
</file>