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478" w:rsidRDefault="00262478" w:rsidP="00262478">
      <w:pPr>
        <w:pStyle w:val="a5"/>
        <w:jc w:val="center"/>
        <w:rPr>
          <w:rFonts w:ascii="Times New Roman" w:hAnsi="Times New Roman" w:cs="Times New Roman"/>
          <w:sz w:val="24"/>
          <w:szCs w:val="24"/>
        </w:rPr>
      </w:pPr>
      <w:r w:rsidRPr="00D538A0">
        <w:rPr>
          <w:noProof/>
          <w:sz w:val="26"/>
          <w:szCs w:val="26"/>
          <w:lang w:eastAsia="ru-RU"/>
        </w:rPr>
        <w:drawing>
          <wp:inline distT="0" distB="0" distL="0" distR="0">
            <wp:extent cx="692150" cy="812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95325" cy="816528"/>
                    </a:xfrm>
                    <a:prstGeom prst="rect">
                      <a:avLst/>
                    </a:prstGeom>
                    <a:noFill/>
                    <a:ln w="9525">
                      <a:noFill/>
                      <a:miter lim="800000"/>
                      <a:headEnd/>
                      <a:tailEnd/>
                    </a:ln>
                  </pic:spPr>
                </pic:pic>
              </a:graphicData>
            </a:graphic>
          </wp:inline>
        </w:drawing>
      </w:r>
    </w:p>
    <w:p w:rsidR="00262478" w:rsidRDefault="00262478" w:rsidP="00262478">
      <w:pPr>
        <w:pStyle w:val="a5"/>
        <w:jc w:val="both"/>
        <w:rPr>
          <w:rFonts w:ascii="Times New Roman" w:hAnsi="Times New Roman" w:cs="Times New Roman"/>
          <w:sz w:val="24"/>
          <w:szCs w:val="24"/>
        </w:rPr>
      </w:pPr>
    </w:p>
    <w:p w:rsidR="00262478" w:rsidRPr="00306916" w:rsidRDefault="00262478" w:rsidP="00262478">
      <w:pPr>
        <w:pStyle w:val="a4"/>
        <w:shd w:val="clear" w:color="auto" w:fill="FFFFFF"/>
        <w:spacing w:before="0" w:beforeAutospacing="0" w:after="0" w:afterAutospacing="0"/>
        <w:jc w:val="center"/>
        <w:rPr>
          <w:color w:val="000000"/>
          <w:sz w:val="20"/>
          <w:szCs w:val="20"/>
        </w:rPr>
      </w:pPr>
      <w:r w:rsidRPr="00306916">
        <w:rPr>
          <w:b/>
          <w:bCs/>
          <w:color w:val="000000"/>
          <w:sz w:val="32"/>
          <w:szCs w:val="32"/>
        </w:rPr>
        <w:t>Администрация сельского поселения</w:t>
      </w:r>
    </w:p>
    <w:p w:rsidR="00317748" w:rsidRDefault="00262478" w:rsidP="00262478">
      <w:pPr>
        <w:pStyle w:val="a4"/>
        <w:shd w:val="clear" w:color="auto" w:fill="FFFFFF"/>
        <w:spacing w:before="0" w:beforeAutospacing="0" w:after="0" w:afterAutospacing="0"/>
        <w:jc w:val="center"/>
        <w:rPr>
          <w:b/>
          <w:bCs/>
          <w:color w:val="000000"/>
          <w:sz w:val="32"/>
          <w:szCs w:val="32"/>
        </w:rPr>
      </w:pPr>
      <w:r w:rsidRPr="00306916">
        <w:rPr>
          <w:b/>
          <w:bCs/>
          <w:color w:val="000000"/>
          <w:sz w:val="32"/>
          <w:szCs w:val="32"/>
        </w:rPr>
        <w:t>«Деревня Красный Городок» </w:t>
      </w:r>
    </w:p>
    <w:p w:rsidR="00262478" w:rsidRPr="00317748" w:rsidRDefault="00262478" w:rsidP="00317748">
      <w:pPr>
        <w:pStyle w:val="a4"/>
        <w:shd w:val="clear" w:color="auto" w:fill="FFFFFF"/>
        <w:spacing w:before="0" w:beforeAutospacing="0" w:after="0" w:afterAutospacing="0"/>
        <w:jc w:val="center"/>
        <w:rPr>
          <w:color w:val="000000"/>
          <w:sz w:val="20"/>
          <w:szCs w:val="20"/>
        </w:rPr>
      </w:pPr>
      <w:r w:rsidRPr="00306916">
        <w:rPr>
          <w:b/>
          <w:bCs/>
          <w:color w:val="000000"/>
          <w:sz w:val="32"/>
          <w:szCs w:val="32"/>
        </w:rPr>
        <w:t xml:space="preserve"> </w:t>
      </w:r>
      <w:proofErr w:type="spellStart"/>
      <w:r w:rsidRPr="00306916">
        <w:rPr>
          <w:b/>
          <w:bCs/>
          <w:color w:val="000000"/>
          <w:sz w:val="32"/>
          <w:szCs w:val="32"/>
        </w:rPr>
        <w:t>Ферзиковского</w:t>
      </w:r>
      <w:proofErr w:type="spellEnd"/>
      <w:r w:rsidRPr="00306916">
        <w:rPr>
          <w:b/>
          <w:bCs/>
          <w:color w:val="000000"/>
          <w:sz w:val="32"/>
          <w:szCs w:val="32"/>
        </w:rPr>
        <w:t xml:space="preserve">   района Калужской области</w:t>
      </w:r>
    </w:p>
    <w:p w:rsidR="00262478" w:rsidRPr="00306916" w:rsidRDefault="00262478" w:rsidP="00262478">
      <w:pPr>
        <w:pStyle w:val="a4"/>
        <w:shd w:val="clear" w:color="auto" w:fill="FFFFFF"/>
        <w:spacing w:before="0" w:beforeAutospacing="0" w:after="0" w:afterAutospacing="0"/>
        <w:jc w:val="center"/>
        <w:rPr>
          <w:b/>
          <w:bCs/>
          <w:color w:val="000000"/>
          <w:sz w:val="32"/>
          <w:szCs w:val="32"/>
        </w:rPr>
      </w:pPr>
    </w:p>
    <w:p w:rsidR="00262478" w:rsidRDefault="00262478" w:rsidP="00262478">
      <w:pPr>
        <w:pStyle w:val="a4"/>
        <w:shd w:val="clear" w:color="auto" w:fill="FFFFFF"/>
        <w:spacing w:before="0" w:beforeAutospacing="0" w:after="0" w:afterAutospacing="0"/>
        <w:jc w:val="center"/>
        <w:rPr>
          <w:b/>
          <w:bCs/>
          <w:color w:val="000000"/>
          <w:sz w:val="28"/>
          <w:szCs w:val="28"/>
        </w:rPr>
      </w:pPr>
      <w:r w:rsidRPr="00306916">
        <w:rPr>
          <w:b/>
          <w:bCs/>
          <w:color w:val="000000"/>
          <w:sz w:val="32"/>
          <w:szCs w:val="32"/>
        </w:rPr>
        <w:t xml:space="preserve">ПОСТАНОВЛЕНИЕ </w:t>
      </w:r>
      <w:r w:rsidRPr="00306916">
        <w:rPr>
          <w:b/>
          <w:bCs/>
          <w:color w:val="000000"/>
          <w:sz w:val="28"/>
          <w:szCs w:val="28"/>
        </w:rPr>
        <w:t xml:space="preserve">№ </w:t>
      </w:r>
      <w:r>
        <w:rPr>
          <w:b/>
          <w:bCs/>
          <w:color w:val="000000"/>
          <w:sz w:val="28"/>
          <w:szCs w:val="28"/>
        </w:rPr>
        <w:t>05</w:t>
      </w:r>
    </w:p>
    <w:p w:rsidR="00317748" w:rsidRPr="00306916" w:rsidRDefault="00317748" w:rsidP="00262478">
      <w:pPr>
        <w:pStyle w:val="a4"/>
        <w:shd w:val="clear" w:color="auto" w:fill="FFFFFF"/>
        <w:spacing w:before="0" w:beforeAutospacing="0" w:after="0" w:afterAutospacing="0"/>
        <w:jc w:val="center"/>
        <w:rPr>
          <w:color w:val="000000"/>
          <w:sz w:val="20"/>
          <w:szCs w:val="20"/>
        </w:rPr>
      </w:pPr>
    </w:p>
    <w:p w:rsidR="00262478" w:rsidRPr="00306916" w:rsidRDefault="00262478" w:rsidP="00262478">
      <w:pPr>
        <w:pStyle w:val="a4"/>
        <w:shd w:val="clear" w:color="auto" w:fill="FFFFFF"/>
        <w:spacing w:before="0" w:beforeAutospacing="0" w:after="0" w:afterAutospacing="0"/>
        <w:rPr>
          <w:b/>
          <w:bCs/>
          <w:color w:val="000000"/>
          <w:sz w:val="28"/>
          <w:szCs w:val="28"/>
        </w:rPr>
      </w:pPr>
      <w:r w:rsidRPr="00306916">
        <w:rPr>
          <w:b/>
          <w:bCs/>
          <w:color w:val="000000"/>
          <w:sz w:val="22"/>
          <w:szCs w:val="22"/>
        </w:rPr>
        <w:t>      </w:t>
      </w:r>
      <w:r w:rsidRPr="00306916">
        <w:rPr>
          <w:b/>
          <w:bCs/>
          <w:color w:val="000000"/>
          <w:sz w:val="28"/>
          <w:szCs w:val="28"/>
        </w:rPr>
        <w:t>от «</w:t>
      </w:r>
      <w:r>
        <w:rPr>
          <w:b/>
          <w:bCs/>
          <w:color w:val="000000"/>
          <w:sz w:val="28"/>
          <w:szCs w:val="28"/>
        </w:rPr>
        <w:t>11</w:t>
      </w:r>
      <w:r w:rsidRPr="00306916">
        <w:rPr>
          <w:b/>
          <w:bCs/>
          <w:color w:val="000000"/>
          <w:sz w:val="28"/>
          <w:szCs w:val="28"/>
        </w:rPr>
        <w:t xml:space="preserve">» </w:t>
      </w:r>
      <w:r>
        <w:rPr>
          <w:b/>
          <w:bCs/>
          <w:color w:val="000000"/>
          <w:sz w:val="28"/>
          <w:szCs w:val="28"/>
        </w:rPr>
        <w:t>02.</w:t>
      </w:r>
      <w:r w:rsidRPr="00306916">
        <w:rPr>
          <w:b/>
          <w:bCs/>
          <w:color w:val="000000"/>
          <w:sz w:val="28"/>
          <w:szCs w:val="28"/>
        </w:rPr>
        <w:t>  2019г.  </w:t>
      </w:r>
      <w:r w:rsidR="00317748">
        <w:rPr>
          <w:b/>
          <w:bCs/>
          <w:color w:val="000000"/>
          <w:sz w:val="28"/>
          <w:szCs w:val="28"/>
        </w:rPr>
        <w:t xml:space="preserve">                                                д. Красный Городок</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b/>
          <w:bCs/>
          <w:color w:val="000000"/>
          <w:sz w:val="28"/>
          <w:szCs w:val="28"/>
        </w:rPr>
        <w:t>                                                                         </w:t>
      </w:r>
    </w:p>
    <w:p w:rsidR="00262478" w:rsidRDefault="00262478" w:rsidP="00262478">
      <w:pPr>
        <w:pStyle w:val="a4"/>
        <w:shd w:val="clear" w:color="auto" w:fill="FFFFFF"/>
        <w:spacing w:before="0" w:beforeAutospacing="0" w:after="0" w:afterAutospacing="0"/>
        <w:rPr>
          <w:b/>
          <w:bCs/>
          <w:color w:val="000000"/>
          <w:sz w:val="28"/>
          <w:szCs w:val="28"/>
        </w:rPr>
      </w:pPr>
      <w:r>
        <w:rPr>
          <w:b/>
          <w:bCs/>
          <w:color w:val="000000"/>
          <w:sz w:val="28"/>
          <w:szCs w:val="28"/>
        </w:rPr>
        <w:t>Об утверждении  </w:t>
      </w:r>
      <w:proofErr w:type="gramStart"/>
      <w:r>
        <w:rPr>
          <w:b/>
          <w:bCs/>
          <w:color w:val="000000"/>
          <w:sz w:val="28"/>
          <w:szCs w:val="28"/>
        </w:rPr>
        <w:t>Административного</w:t>
      </w:r>
      <w:proofErr w:type="gramEnd"/>
      <w:r>
        <w:rPr>
          <w:b/>
          <w:bCs/>
          <w:color w:val="000000"/>
          <w:sz w:val="28"/>
          <w:szCs w:val="28"/>
        </w:rPr>
        <w:t xml:space="preserve"> </w:t>
      </w:r>
    </w:p>
    <w:p w:rsidR="00262478" w:rsidRDefault="00262478" w:rsidP="00262478">
      <w:pPr>
        <w:pStyle w:val="a4"/>
        <w:shd w:val="clear" w:color="auto" w:fill="FFFFFF"/>
        <w:spacing w:before="0" w:beforeAutospacing="0" w:after="0" w:afterAutospacing="0"/>
        <w:rPr>
          <w:b/>
          <w:bCs/>
          <w:color w:val="000000"/>
          <w:sz w:val="28"/>
          <w:szCs w:val="28"/>
        </w:rPr>
      </w:pPr>
      <w:r>
        <w:rPr>
          <w:b/>
          <w:bCs/>
          <w:color w:val="000000"/>
          <w:sz w:val="28"/>
          <w:szCs w:val="28"/>
        </w:rPr>
        <w:t>регламента осуществления администрацией  </w:t>
      </w:r>
    </w:p>
    <w:p w:rsidR="00262478" w:rsidRDefault="00262478" w:rsidP="00262478">
      <w:pPr>
        <w:pStyle w:val="a4"/>
        <w:shd w:val="clear" w:color="auto" w:fill="FFFFFF"/>
        <w:spacing w:before="0" w:beforeAutospacing="0" w:after="0" w:afterAutospacing="0"/>
        <w:rPr>
          <w:b/>
          <w:bCs/>
          <w:color w:val="000000"/>
          <w:sz w:val="28"/>
          <w:szCs w:val="28"/>
        </w:rPr>
      </w:pPr>
      <w:r>
        <w:rPr>
          <w:b/>
          <w:bCs/>
          <w:color w:val="000000"/>
          <w:sz w:val="28"/>
          <w:szCs w:val="28"/>
        </w:rPr>
        <w:t xml:space="preserve">сельского    поселения </w:t>
      </w:r>
    </w:p>
    <w:p w:rsidR="00262478" w:rsidRDefault="00262478" w:rsidP="00262478">
      <w:pPr>
        <w:pStyle w:val="a4"/>
        <w:shd w:val="clear" w:color="auto" w:fill="FFFFFF"/>
        <w:spacing w:before="0" w:beforeAutospacing="0" w:after="0" w:afterAutospacing="0"/>
        <w:rPr>
          <w:b/>
          <w:bCs/>
          <w:color w:val="000000"/>
          <w:sz w:val="28"/>
          <w:szCs w:val="28"/>
        </w:rPr>
      </w:pPr>
      <w:r>
        <w:rPr>
          <w:b/>
          <w:bCs/>
          <w:color w:val="000000"/>
          <w:sz w:val="28"/>
          <w:szCs w:val="28"/>
        </w:rPr>
        <w:t xml:space="preserve">«Деревня Красный Городок» </w:t>
      </w:r>
    </w:p>
    <w:p w:rsidR="00262478" w:rsidRDefault="00262478" w:rsidP="00262478">
      <w:pPr>
        <w:pStyle w:val="a4"/>
        <w:shd w:val="clear" w:color="auto" w:fill="FFFFFF"/>
        <w:spacing w:before="0" w:beforeAutospacing="0" w:after="0" w:afterAutospacing="0"/>
        <w:rPr>
          <w:b/>
          <w:bCs/>
          <w:color w:val="000000"/>
          <w:sz w:val="28"/>
          <w:szCs w:val="28"/>
        </w:rPr>
      </w:pPr>
      <w:r>
        <w:rPr>
          <w:b/>
          <w:bCs/>
          <w:color w:val="000000"/>
          <w:sz w:val="28"/>
          <w:szCs w:val="28"/>
        </w:rPr>
        <w:t>муниципального жилищного контроля</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p>
    <w:p w:rsidR="00262478" w:rsidRDefault="00262478" w:rsidP="00262478">
      <w:pPr>
        <w:pStyle w:val="a6"/>
        <w:shd w:val="clear" w:color="auto" w:fill="FFFFFF"/>
        <w:spacing w:after="0" w:line="240" w:lineRule="auto"/>
        <w:rPr>
          <w:b/>
          <w:bCs/>
          <w:color w:val="000000"/>
          <w:sz w:val="28"/>
          <w:szCs w:val="28"/>
        </w:rPr>
      </w:pPr>
      <w:r>
        <w:rPr>
          <w:color w:val="000000"/>
          <w:sz w:val="28"/>
          <w:szCs w:val="28"/>
        </w:rPr>
        <w:t>   </w:t>
      </w:r>
      <w:r w:rsidR="00317748">
        <w:rPr>
          <w:color w:val="000000"/>
          <w:sz w:val="28"/>
          <w:szCs w:val="28"/>
        </w:rPr>
        <w:t xml:space="preserve"> </w:t>
      </w:r>
      <w:proofErr w:type="gramStart"/>
      <w:r>
        <w:rPr>
          <w:color w:val="000000"/>
          <w:sz w:val="28"/>
          <w:szCs w:val="28"/>
        </w:rPr>
        <w:t>В соответствии с Жилищным кодексом Российской Федерации,  статьей    14 Федерального   закона   от 06.10.2003 г. № 131- 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 1680 от 26.12.2018 года администрация сельского поселения «Деревня Красный</w:t>
      </w:r>
      <w:proofErr w:type="gramEnd"/>
      <w:r>
        <w:rPr>
          <w:color w:val="000000"/>
          <w:sz w:val="28"/>
          <w:szCs w:val="28"/>
        </w:rPr>
        <w:t xml:space="preserve"> Городок», Уставом  сельского поселения  «Деревня Красный Городок»             </w:t>
      </w:r>
      <w:r>
        <w:rPr>
          <w:b/>
          <w:bCs/>
          <w:color w:val="000000"/>
          <w:sz w:val="28"/>
          <w:szCs w:val="28"/>
        </w:rPr>
        <w:t>ПОСТАНОВЛЯЕТ:</w:t>
      </w:r>
    </w:p>
    <w:p w:rsidR="00262478" w:rsidRDefault="00262478" w:rsidP="00262478">
      <w:pPr>
        <w:pStyle w:val="a6"/>
        <w:shd w:val="clear" w:color="auto" w:fill="FFFFFF"/>
        <w:spacing w:after="0" w:line="240" w:lineRule="auto"/>
        <w:rPr>
          <w:rFonts w:ascii="Arial" w:hAnsi="Arial" w:cs="Arial"/>
          <w:color w:val="000000"/>
          <w:sz w:val="20"/>
          <w:szCs w:val="20"/>
        </w:rPr>
      </w:pP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1.Утвердить Административный регламент осуществления  администрацией сельского поселения «деревня Красный Городок» муниципального жилищного контроля  (прилагается).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 Опубликовать настоящего Постановление в газете «</w:t>
      </w:r>
      <w:proofErr w:type="spellStart"/>
      <w:r>
        <w:rPr>
          <w:color w:val="000000"/>
          <w:sz w:val="28"/>
          <w:szCs w:val="28"/>
        </w:rPr>
        <w:t>Ферзиковские</w:t>
      </w:r>
      <w:proofErr w:type="spellEnd"/>
      <w:r>
        <w:rPr>
          <w:color w:val="000000"/>
          <w:sz w:val="28"/>
          <w:szCs w:val="28"/>
        </w:rPr>
        <w:t xml:space="preserve"> вести»</w:t>
      </w:r>
      <w:r>
        <w:rPr>
          <w:b/>
          <w:bCs/>
          <w:color w:val="000000"/>
          <w:sz w:val="28"/>
          <w:szCs w:val="28"/>
        </w:rPr>
        <w:t> </w:t>
      </w:r>
      <w:r>
        <w:rPr>
          <w:color w:val="000000"/>
          <w:sz w:val="28"/>
          <w:szCs w:val="28"/>
        </w:rPr>
        <w:t>и разместить на официальном сайте администрации сельского поселения «Деревня Красный Городок» в информационно - телекоммуникационной сети «Интернет».</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w:t>
      </w:r>
      <w:r>
        <w:rPr>
          <w:rFonts w:ascii="Calibri" w:hAnsi="Calibri" w:cs="Calibri"/>
          <w:color w:val="000000"/>
          <w:sz w:val="22"/>
          <w:szCs w:val="22"/>
        </w:rPr>
        <w:t> </w:t>
      </w:r>
      <w:proofErr w:type="gramStart"/>
      <w:r>
        <w:rPr>
          <w:color w:val="000000"/>
          <w:sz w:val="28"/>
          <w:szCs w:val="28"/>
        </w:rPr>
        <w:t>Контроль за</w:t>
      </w:r>
      <w:proofErr w:type="gramEnd"/>
      <w:r>
        <w:rPr>
          <w:color w:val="000000"/>
          <w:sz w:val="28"/>
          <w:szCs w:val="28"/>
        </w:rPr>
        <w:t xml:space="preserve"> исполнением настоящего постановления оставляю за собой.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4. Постановление вступает в силу со дня его официального опубликования.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6"/>
        <w:shd w:val="clear" w:color="auto" w:fill="FFFFFF"/>
        <w:spacing w:after="0"/>
        <w:rPr>
          <w:rFonts w:ascii="Arial" w:hAnsi="Arial" w:cs="Arial"/>
          <w:color w:val="000000"/>
          <w:sz w:val="20"/>
          <w:szCs w:val="20"/>
        </w:rPr>
      </w:pPr>
      <w:r>
        <w:rPr>
          <w:color w:val="000000"/>
          <w:sz w:val="20"/>
          <w:szCs w:val="20"/>
        </w:rPr>
        <w:t> </w:t>
      </w:r>
      <w:r w:rsidR="00317748">
        <w:rPr>
          <w:color w:val="000000"/>
          <w:sz w:val="28"/>
          <w:szCs w:val="28"/>
        </w:rPr>
        <w:t>Глава а</w:t>
      </w:r>
      <w:r>
        <w:rPr>
          <w:color w:val="000000"/>
          <w:sz w:val="28"/>
          <w:szCs w:val="28"/>
        </w:rPr>
        <w:t xml:space="preserve">дминистрации </w:t>
      </w:r>
      <w:r w:rsidR="00317748">
        <w:rPr>
          <w:color w:val="000000"/>
          <w:sz w:val="28"/>
          <w:szCs w:val="28"/>
        </w:rPr>
        <w:t>СП</w:t>
      </w:r>
    </w:p>
    <w:p w:rsidR="00262478" w:rsidRDefault="00262478" w:rsidP="00317748">
      <w:pPr>
        <w:pStyle w:val="a6"/>
        <w:shd w:val="clear" w:color="auto" w:fill="FFFFFF"/>
        <w:spacing w:after="0"/>
        <w:rPr>
          <w:rFonts w:ascii="Arial" w:hAnsi="Arial" w:cs="Arial"/>
          <w:color w:val="000000"/>
          <w:sz w:val="20"/>
          <w:szCs w:val="20"/>
        </w:rPr>
      </w:pPr>
      <w:r>
        <w:rPr>
          <w:color w:val="000000"/>
          <w:sz w:val="28"/>
          <w:szCs w:val="28"/>
        </w:rPr>
        <w:t> «Деревня Красный Городок»                                      Д.М. Выходо</w:t>
      </w:r>
      <w:r w:rsidR="00317748">
        <w:rPr>
          <w:color w:val="000000"/>
          <w:sz w:val="28"/>
          <w:szCs w:val="28"/>
        </w:rPr>
        <w:t>в</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lastRenderedPageBreak/>
        <w:t> </w:t>
      </w:r>
      <w:r>
        <w:rPr>
          <w:color w:val="000000"/>
          <w:sz w:val="20"/>
          <w:szCs w:val="20"/>
        </w:rPr>
        <w:t>                                                                                                         </w:t>
      </w:r>
    </w:p>
    <w:p w:rsidR="00262478" w:rsidRDefault="00262478" w:rsidP="00262478">
      <w:pPr>
        <w:pStyle w:val="a6"/>
        <w:shd w:val="clear" w:color="auto" w:fill="FFFFFF"/>
        <w:spacing w:after="0"/>
        <w:jc w:val="right"/>
        <w:rPr>
          <w:rFonts w:ascii="Arial" w:hAnsi="Arial" w:cs="Arial"/>
          <w:color w:val="000000"/>
          <w:sz w:val="20"/>
          <w:szCs w:val="20"/>
        </w:rPr>
      </w:pPr>
      <w:r>
        <w:rPr>
          <w:color w:val="000000"/>
          <w:sz w:val="20"/>
          <w:szCs w:val="20"/>
        </w:rPr>
        <w:t>  </w:t>
      </w:r>
      <w:r>
        <w:rPr>
          <w:color w:val="000000"/>
        </w:rPr>
        <w:t>Приложение</w:t>
      </w:r>
    </w:p>
    <w:p w:rsidR="00262478" w:rsidRDefault="00262478" w:rsidP="00262478">
      <w:pPr>
        <w:pStyle w:val="a6"/>
        <w:shd w:val="clear" w:color="auto" w:fill="FFFFFF"/>
        <w:spacing w:after="0"/>
        <w:jc w:val="right"/>
        <w:rPr>
          <w:rFonts w:ascii="Arial" w:hAnsi="Arial" w:cs="Arial"/>
          <w:color w:val="000000"/>
          <w:sz w:val="20"/>
          <w:szCs w:val="20"/>
        </w:rPr>
      </w:pPr>
      <w:r>
        <w:rPr>
          <w:color w:val="000000"/>
        </w:rPr>
        <w:t>                                                                              </w:t>
      </w:r>
      <w:r w:rsidR="00317748">
        <w:rPr>
          <w:color w:val="000000"/>
        </w:rPr>
        <w:t>               к постановлению а</w:t>
      </w:r>
      <w:r>
        <w:rPr>
          <w:color w:val="000000"/>
        </w:rPr>
        <w:t>дминистрации</w:t>
      </w:r>
      <w:r w:rsidR="00317748">
        <w:rPr>
          <w:color w:val="000000"/>
        </w:rPr>
        <w:t xml:space="preserve"> СП</w:t>
      </w:r>
    </w:p>
    <w:p w:rsidR="00317748" w:rsidRDefault="00262478" w:rsidP="00262478">
      <w:pPr>
        <w:pStyle w:val="a4"/>
        <w:shd w:val="clear" w:color="auto" w:fill="FFFFFF"/>
        <w:spacing w:before="0" w:beforeAutospacing="0" w:after="0" w:afterAutospacing="0"/>
        <w:jc w:val="right"/>
        <w:rPr>
          <w:color w:val="000000"/>
        </w:rPr>
      </w:pPr>
      <w:r>
        <w:rPr>
          <w:color w:val="000000"/>
        </w:rPr>
        <w:t>                                                                   </w:t>
      </w:r>
      <w:r w:rsidR="00317748">
        <w:rPr>
          <w:color w:val="000000"/>
        </w:rPr>
        <w:t xml:space="preserve">             </w:t>
      </w:r>
      <w:r>
        <w:rPr>
          <w:color w:val="000000"/>
        </w:rPr>
        <w:t xml:space="preserve"> «Деревня Красный Городок» </w:t>
      </w:r>
    </w:p>
    <w:p w:rsidR="00262478" w:rsidRDefault="00262478" w:rsidP="00262478">
      <w:pPr>
        <w:pStyle w:val="a4"/>
        <w:shd w:val="clear" w:color="auto" w:fill="FFFFFF"/>
        <w:spacing w:before="0" w:beforeAutospacing="0" w:after="0" w:afterAutospacing="0"/>
        <w:jc w:val="right"/>
        <w:rPr>
          <w:rFonts w:ascii="Arial" w:hAnsi="Arial" w:cs="Arial"/>
          <w:color w:val="000000"/>
          <w:sz w:val="20"/>
          <w:szCs w:val="20"/>
        </w:rPr>
      </w:pPr>
      <w:r>
        <w:rPr>
          <w:color w:val="000000"/>
        </w:rPr>
        <w:t>от «11» 02 2019 № 05</w:t>
      </w:r>
    </w:p>
    <w:p w:rsidR="00262478" w:rsidRDefault="00262478" w:rsidP="00262478">
      <w:pPr>
        <w:pStyle w:val="a6"/>
        <w:shd w:val="clear" w:color="auto" w:fill="FFFFFF"/>
        <w:spacing w:after="0"/>
        <w:jc w:val="center"/>
        <w:rPr>
          <w:rFonts w:ascii="Arial" w:hAnsi="Arial" w:cs="Arial"/>
          <w:color w:val="000000"/>
          <w:sz w:val="20"/>
          <w:szCs w:val="20"/>
        </w:rPr>
      </w:pPr>
      <w:r>
        <w:rPr>
          <w:rFonts w:ascii="Arial" w:hAnsi="Arial" w:cs="Arial"/>
          <w:color w:val="000000"/>
          <w:sz w:val="20"/>
          <w:szCs w:val="20"/>
        </w:rPr>
        <w:t> </w:t>
      </w:r>
    </w:p>
    <w:p w:rsidR="00262478" w:rsidRPr="0075317C" w:rsidRDefault="00262478" w:rsidP="00262478">
      <w:pPr>
        <w:pStyle w:val="a6"/>
        <w:shd w:val="clear" w:color="auto" w:fill="FFFFFF"/>
        <w:spacing w:after="0"/>
        <w:jc w:val="center"/>
        <w:rPr>
          <w:rFonts w:ascii="Arial" w:hAnsi="Arial" w:cs="Arial"/>
          <w:color w:val="000000"/>
          <w:sz w:val="32"/>
          <w:szCs w:val="32"/>
        </w:rPr>
      </w:pPr>
      <w:r w:rsidRPr="0075317C">
        <w:rPr>
          <w:b/>
          <w:bCs/>
          <w:color w:val="000000"/>
          <w:sz w:val="32"/>
          <w:szCs w:val="32"/>
        </w:rPr>
        <w:t>Административный регламент</w:t>
      </w:r>
    </w:p>
    <w:p w:rsidR="00262478" w:rsidRDefault="00262478" w:rsidP="00262478">
      <w:pPr>
        <w:pStyle w:val="a4"/>
        <w:shd w:val="clear" w:color="auto" w:fill="FFFFFF"/>
        <w:spacing w:before="0" w:beforeAutospacing="0" w:after="0" w:afterAutospacing="0"/>
        <w:jc w:val="center"/>
        <w:rPr>
          <w:b/>
          <w:bCs/>
          <w:color w:val="000000"/>
          <w:sz w:val="28"/>
          <w:szCs w:val="28"/>
        </w:rPr>
      </w:pPr>
      <w:r>
        <w:rPr>
          <w:b/>
          <w:bCs/>
          <w:color w:val="000000"/>
          <w:sz w:val="28"/>
          <w:szCs w:val="28"/>
        </w:rPr>
        <w:t>осуществления администрацией  сельского  поселения  </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sz w:val="28"/>
          <w:szCs w:val="28"/>
        </w:rPr>
        <w:t>«Деревня Красный Городок» муниципального жилищного контроля</w:t>
      </w:r>
    </w:p>
    <w:p w:rsidR="00262478" w:rsidRDefault="00262478" w:rsidP="00262478">
      <w:pPr>
        <w:pStyle w:val="a4"/>
        <w:shd w:val="clear" w:color="auto" w:fill="FFFFFF"/>
        <w:spacing w:before="0" w:beforeAutospacing="0" w:after="0" w:afterAutospacing="0"/>
        <w:rPr>
          <w:b/>
          <w:bCs/>
          <w:color w:val="000000"/>
          <w:sz w:val="28"/>
          <w:szCs w:val="28"/>
        </w:rPr>
      </w:pP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b/>
          <w:bCs/>
          <w:color w:val="000000"/>
          <w:sz w:val="28"/>
          <w:szCs w:val="28"/>
        </w:rPr>
        <w:t>1.     Общие положения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1.1.Настоящий Административный  регламент  разработан  в целях повышения  качества и эффективности проведения проверок граждан, юридических лиц и индивидуальных предпринимателей  при осуществлении муниципального жилищного контроля  и определяет  сроки и последовательность действий (административных процедур)  администрации  сельского посел</w:t>
      </w:r>
      <w:r w:rsidR="00317748">
        <w:rPr>
          <w:color w:val="000000"/>
          <w:sz w:val="28"/>
          <w:szCs w:val="28"/>
        </w:rPr>
        <w:t>ения  «Деревня Красный Городок»</w:t>
      </w:r>
      <w:r>
        <w:rPr>
          <w:color w:val="000000"/>
          <w:sz w:val="28"/>
          <w:szCs w:val="28"/>
        </w:rPr>
        <w:t>, а также устанавливает  порядок взаимодействия  между структурными подразделениями администрации  сельского поселения  «Деревня Красный Городок»</w:t>
      </w:r>
      <w:proofErr w:type="gramStart"/>
      <w:r>
        <w:rPr>
          <w:color w:val="000000"/>
          <w:sz w:val="28"/>
          <w:szCs w:val="28"/>
        </w:rPr>
        <w:t xml:space="preserve"> ,</w:t>
      </w:r>
      <w:proofErr w:type="gramEnd"/>
      <w:r>
        <w:rPr>
          <w:color w:val="000000"/>
          <w:sz w:val="28"/>
          <w:szCs w:val="28"/>
        </w:rPr>
        <w:t xml:space="preserve"> их должностными лицами, а также порядок взаимодействия администрации  сельского поселения «Деревня Красный Городок» с физическими и юридическими лицами,  органами   государственной власти</w:t>
      </w:r>
      <w:proofErr w:type="gramStart"/>
      <w:r>
        <w:rPr>
          <w:color w:val="000000"/>
          <w:sz w:val="28"/>
          <w:szCs w:val="28"/>
        </w:rPr>
        <w:t> ,</w:t>
      </w:r>
      <w:proofErr w:type="gramEnd"/>
      <w:r>
        <w:rPr>
          <w:color w:val="000000"/>
          <w:sz w:val="28"/>
          <w:szCs w:val="28"/>
        </w:rPr>
        <w:t xml:space="preserve"> учреждениями и организациями при осуществлении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1.2.Вид муниципального контроля — муниципальный жилищный контроль.</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Предметом муниципального жилищного контроля является соблюдение юридическими лицами, индивидуальными предпринимателями и гражданами </w:t>
      </w:r>
      <w:proofErr w:type="gramStart"/>
      <w:r>
        <w:rPr>
          <w:color w:val="000000"/>
          <w:sz w:val="28"/>
          <w:szCs w:val="28"/>
        </w:rPr>
        <w:t>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w:t>
      </w:r>
      <w:proofErr w:type="gramEnd"/>
      <w:r>
        <w:rPr>
          <w:color w:val="000000"/>
          <w:sz w:val="28"/>
          <w:szCs w:val="28"/>
        </w:rPr>
        <w:t xml:space="preserve"> </w:t>
      </w:r>
      <w:proofErr w:type="gramStart"/>
      <w:r>
        <w:rPr>
          <w:color w:val="000000"/>
          <w:sz w:val="28"/>
          <w:szCs w:val="28"/>
        </w:rPr>
        <w:t xml:space="preserve">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w:t>
      </w:r>
      <w:r>
        <w:rPr>
          <w:color w:val="000000"/>
          <w:sz w:val="28"/>
          <w:szCs w:val="28"/>
        </w:rPr>
        <w:lastRenderedPageBreak/>
        <w:t>энергетических ресурсов (далее — обязательные требования), установленных в отношении муниципального жилищного фонда федеральными законами и законами Калужской области в области жилищных</w:t>
      </w:r>
      <w:proofErr w:type="gramEnd"/>
      <w:r>
        <w:rPr>
          <w:color w:val="000000"/>
          <w:sz w:val="28"/>
          <w:szCs w:val="28"/>
        </w:rPr>
        <w:t xml:space="preserve"> отношений, а также муниципальными правовыми актами.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1.3.Муниципальный жилищный контроль осуществляется администрацией  сельского поселения «Деревня Красный Городок» (далее – администрация поселения).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Перечень должностных лиц администрации поселения, осуществляющих  муниципальный жилищный контроль, утверждается решением Сельской Думы  сельского посел</w:t>
      </w:r>
      <w:r w:rsidR="00317748">
        <w:rPr>
          <w:color w:val="000000"/>
          <w:sz w:val="28"/>
          <w:szCs w:val="28"/>
        </w:rPr>
        <w:t>ения  «Деревня Красный Городок»</w:t>
      </w:r>
      <w:r>
        <w:rPr>
          <w:color w:val="000000"/>
          <w:sz w:val="28"/>
          <w:szCs w:val="28"/>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Администрация поселения осуществляет муниципальный жилищный контроль в случаях и порядке, установленных законодательством Российской Федерации, Калужской области, муниципальными правовыми актами в пределах полномочий органа местного самоуправления.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1.4. Муниципальный жилищный контроль  осуществляется в соответствии </w:t>
      </w:r>
      <w:proofErr w:type="gramStart"/>
      <w:r>
        <w:rPr>
          <w:color w:val="000000"/>
          <w:sz w:val="28"/>
          <w:szCs w:val="28"/>
        </w:rPr>
        <w:t>с</w:t>
      </w:r>
      <w:proofErr w:type="gramEnd"/>
      <w:r>
        <w:rPr>
          <w:color w:val="000000"/>
          <w:sz w:val="28"/>
          <w:szCs w:val="28"/>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Жилищным кодексом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Федеральным законом от 6 октября2003г. №131-ФЗ «Об общих принципах организации местного самоуправления в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Федеральный закон от 26 декабря 2008г.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Федеральный закон  от 2 мая 2006г.  №59-ФЗ «О порядке рассмотрения  обращений граждан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Федеральный закон  от 9 февраля 2009г. №8-ФЗ «Об обеспечении доступа  к информации о деятельности  государственных органов и органов  местного самоуправления»;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 Постановлением Правительства РФ  от 30 июня 2010г. №489  «Об утверждении  Правил подготовки   органами  государственного контроля (надзора) и органами муниципального </w:t>
      </w:r>
      <w:proofErr w:type="gramStart"/>
      <w:r>
        <w:rPr>
          <w:color w:val="000000"/>
          <w:sz w:val="28"/>
          <w:szCs w:val="28"/>
        </w:rPr>
        <w:t>контроля ежегодных планов проведения плановых проверок юридических лиц</w:t>
      </w:r>
      <w:proofErr w:type="gramEnd"/>
      <w:r>
        <w:rPr>
          <w:color w:val="000000"/>
          <w:sz w:val="28"/>
          <w:szCs w:val="28"/>
        </w:rPr>
        <w:t xml:space="preserve"> и индивидуальных предпринимателей»;</w:t>
      </w:r>
    </w:p>
    <w:p w:rsidR="00262478" w:rsidRDefault="00262478" w:rsidP="00262478">
      <w:pPr>
        <w:pStyle w:val="a4"/>
        <w:shd w:val="clear" w:color="auto" w:fill="FFFFFF"/>
        <w:spacing w:before="0" w:beforeAutospacing="0" w:after="0" w:afterAutospacing="0"/>
        <w:jc w:val="both"/>
        <w:rPr>
          <w:color w:val="000000"/>
          <w:sz w:val="28"/>
          <w:szCs w:val="28"/>
        </w:rPr>
      </w:pPr>
      <w:r>
        <w:rPr>
          <w:color w:val="000000"/>
          <w:sz w:val="28"/>
          <w:szCs w:val="28"/>
        </w:rPr>
        <w:t> - Приказом  Министерства экономического развития  Российской Федерации  от 30 апреля 2009г.  №141 «О реализации  положений Федерального закона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sidRPr="00B550E9">
        <w:rPr>
          <w:color w:val="000000"/>
          <w:sz w:val="28"/>
          <w:szCs w:val="28"/>
        </w:rPr>
        <w:t>-</w:t>
      </w:r>
      <w:r w:rsidRPr="00B550E9">
        <w:rPr>
          <w:color w:val="000000"/>
          <w:sz w:val="28"/>
          <w:szCs w:val="28"/>
          <w:shd w:val="clear" w:color="auto" w:fill="FFFFFF"/>
        </w:rPr>
        <w:t xml:space="preserve"> Постановлени</w:t>
      </w:r>
      <w:r w:rsidR="00317748">
        <w:rPr>
          <w:color w:val="000000"/>
          <w:sz w:val="28"/>
          <w:szCs w:val="28"/>
          <w:shd w:val="clear" w:color="auto" w:fill="FFFFFF"/>
        </w:rPr>
        <w:t>е</w:t>
      </w:r>
      <w:r w:rsidRPr="00B550E9">
        <w:rPr>
          <w:color w:val="000000"/>
          <w:sz w:val="28"/>
          <w:szCs w:val="28"/>
          <w:shd w:val="clear" w:color="auto" w:fill="FFFFFF"/>
        </w:rPr>
        <w:t>м Правительства РФ от 26 декабря 2018 г.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Pr="00B550E9">
        <w:rPr>
          <w:color w:val="000000"/>
          <w:sz w:val="28"/>
          <w:szCs w:val="28"/>
        </w:rPr>
        <w:br/>
      </w:r>
      <w:r>
        <w:rPr>
          <w:color w:val="000000"/>
          <w:sz w:val="28"/>
          <w:szCs w:val="28"/>
        </w:rPr>
        <w:t> - Уставом сельского посел</w:t>
      </w:r>
      <w:r w:rsidR="00317748">
        <w:rPr>
          <w:color w:val="000000"/>
          <w:sz w:val="28"/>
          <w:szCs w:val="28"/>
        </w:rPr>
        <w:t>ения  «Деревня Красный Городок»</w:t>
      </w:r>
      <w:r>
        <w:rPr>
          <w:color w:val="000000"/>
          <w:sz w:val="28"/>
          <w:szCs w:val="28"/>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1.5. Результатом осуществления муниципального жилищного контроля является выявление факта (отсутствие факта) нарушения гражданами, юридическими лицами, индивидуальными предпринимателями  требований, установленных муниципальными правовыми актами сельского посел</w:t>
      </w:r>
      <w:r w:rsidR="00317748">
        <w:rPr>
          <w:color w:val="000000"/>
          <w:sz w:val="28"/>
          <w:szCs w:val="28"/>
        </w:rPr>
        <w:t>ения  «Деревня Красный Городок»</w:t>
      </w:r>
      <w:r>
        <w:rPr>
          <w:color w:val="000000"/>
          <w:sz w:val="28"/>
          <w:szCs w:val="28"/>
        </w:rPr>
        <w:t>, а также требований, установленных федеральными законами, законами Калужской области (далее — обязательных требований).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По результатам  проверки  составляется акт проверки  по  форме, установленной  уполномоченным Правительством Российской Федерации федеральным органом исполнительной власти (Приложение № 2).</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1.6. Основания для приостановления проверок  при осуществлении муниципального жилищного контроля  не предусмотрены.</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1.7. Права и обязанности  органа муниципального контроля, его должностных лиц при осуществлении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1.7.1.Должностные лица  администрации сельского поселения «деревня Красный Городок» при проведении проверок обязаны:</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сельского поселения  «Деревня Красный Городок»</w:t>
      </w:r>
      <w:proofErr w:type="gramStart"/>
      <w:r>
        <w:rPr>
          <w:color w:val="000000"/>
          <w:sz w:val="28"/>
          <w:szCs w:val="28"/>
        </w:rPr>
        <w:t xml:space="preserve"> ;</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-проводить проверку на основании распоряжения администрации Сельского поселения «Деревня Красный Городок» о проведении проверки в соответствии с ее назначением;</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сельского поселения «Деревня Красный Городок» и в случае, предусмотренном частью 5 статьи 10 Федерального закона от 26 декабря 2008 года № 294-ФЗ, копии документа о согласовании проведения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proofErr w:type="gramStart"/>
      <w:r>
        <w:rPr>
          <w:color w:val="000000"/>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Pr>
          <w:color w:val="000000"/>
          <w:sz w:val="28"/>
          <w:szCs w:val="28"/>
        </w:rPr>
        <w:t xml:space="preserve"> индивидуальных предпринимателей, юридических лиц;</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-соблюдать сроки проведения проверки, установленные Федеральным законом от 26 декабря 2008 года № 294-ФЗ;</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-осуществлять запись о проведенной проверке в журнале учета проверок.</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1.7.2.В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сельского посел</w:t>
      </w:r>
      <w:r w:rsidR="006D0380">
        <w:rPr>
          <w:color w:val="000000"/>
          <w:sz w:val="28"/>
          <w:szCs w:val="28"/>
        </w:rPr>
        <w:t>ения  «Деревня Красный Городок»</w:t>
      </w:r>
      <w:r>
        <w:rPr>
          <w:color w:val="000000"/>
          <w:sz w:val="28"/>
          <w:szCs w:val="28"/>
        </w:rPr>
        <w:t>, должностные лица  администрации сельского посел</w:t>
      </w:r>
      <w:r w:rsidR="006D0380">
        <w:rPr>
          <w:color w:val="000000"/>
          <w:sz w:val="28"/>
          <w:szCs w:val="28"/>
        </w:rPr>
        <w:t>ения  «Деревня Красный Городок»</w:t>
      </w:r>
      <w:r>
        <w:rPr>
          <w:color w:val="000000"/>
          <w:sz w:val="28"/>
          <w:szCs w:val="28"/>
        </w:rPr>
        <w:t>, проводившие проверку, в пределах полномочий, предусмотренных законодательством Российской Федерации, обязаны:</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proofErr w:type="gramStart"/>
      <w:r>
        <w:rPr>
          <w:color w:val="000000"/>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w:t>
      </w:r>
      <w:proofErr w:type="gramEnd"/>
      <w:r>
        <w:rPr>
          <w:color w:val="000000"/>
          <w:sz w:val="28"/>
          <w:szCs w:val="28"/>
        </w:rPr>
        <w:t xml:space="preserve"> характера, а также других мероприятий, предусмотренных федеральными законами (Приложение № 3);</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w:t>
      </w:r>
      <w:proofErr w:type="gramStart"/>
      <w:r>
        <w:rPr>
          <w:color w:val="000000"/>
          <w:sz w:val="28"/>
          <w:szCs w:val="28"/>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1.7.3.При проведении проверки должностные лица  администрации сельского поселения «Деревня Красный Городок» не вправе:</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-проверять выполнение обязательных требований и требований, установленных муниципальными правовыми актами сельского посел</w:t>
      </w:r>
      <w:r w:rsidR="006D0380">
        <w:rPr>
          <w:color w:val="000000"/>
          <w:sz w:val="28"/>
          <w:szCs w:val="28"/>
        </w:rPr>
        <w:t>ения  «Деревня Красный Городок»</w:t>
      </w:r>
      <w:r>
        <w:rPr>
          <w:color w:val="000000"/>
          <w:sz w:val="28"/>
          <w:szCs w:val="28"/>
        </w:rPr>
        <w:t>, если такие требования не относятся к полномочиям органа муниципального жилищного контроля, от имени которого действуют эти должностные лица;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bookmarkStart w:id="0" w:name="sub_1511"/>
      <w:r>
        <w:rPr>
          <w:color w:val="0F314D"/>
          <w:sz w:val="28"/>
          <w:szCs w:val="28"/>
          <w:u w:val="single"/>
        </w:rPr>
        <w:t>  - проверять выполнение требований, установленных нормативными правовыми актами органов исполнительной власти СССР и РСФСР</w:t>
      </w:r>
      <w:r>
        <w:rPr>
          <w:color w:val="0F314D"/>
          <w:sz w:val="28"/>
          <w:szCs w:val="28"/>
          <w:u w:val="single"/>
          <w:shd w:val="clear" w:color="auto" w:fill="FFFFFF"/>
        </w:rPr>
        <w:t>, а также выполнение требований нормативных документов, обязательность применения которых</w:t>
      </w:r>
      <w:r>
        <w:rPr>
          <w:color w:val="0F314D"/>
          <w:sz w:val="28"/>
          <w:szCs w:val="28"/>
          <w:u w:val="single"/>
        </w:rPr>
        <w:t> не </w:t>
      </w:r>
      <w:r>
        <w:rPr>
          <w:color w:val="0F314D"/>
          <w:sz w:val="28"/>
          <w:szCs w:val="28"/>
          <w:u w:val="single"/>
          <w:shd w:val="clear" w:color="auto" w:fill="FFFFFF"/>
        </w:rPr>
        <w:t>предусмотрена законодательством</w:t>
      </w:r>
      <w:r>
        <w:rPr>
          <w:color w:val="0F314D"/>
          <w:sz w:val="28"/>
          <w:szCs w:val="28"/>
          <w:u w:val="single"/>
        </w:rPr>
        <w:t> Российской Федерации;</w:t>
      </w:r>
      <w:bookmarkStart w:id="1" w:name="sub_1512"/>
      <w:bookmarkEnd w:id="0"/>
      <w:bookmarkEnd w:id="1"/>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от 26 декабря 2008г. №294-ФЗ;</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proofErr w:type="gramStart"/>
      <w:r>
        <w:rPr>
          <w:color w:val="000000"/>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Pr>
          <w:color w:val="000000"/>
          <w:sz w:val="28"/>
          <w:szCs w:val="28"/>
        </w:rPr>
        <w:t xml:space="preserve"> документами и правилами и методами исследований, испытаний, измерений;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превышать установленные сроки проведения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proofErr w:type="gramStart"/>
      <w:r>
        <w:rPr>
          <w:color w:val="000000"/>
          <w:sz w:val="28"/>
          <w:szCs w:val="28"/>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r>
        <w:rPr>
          <w:color w:val="000000"/>
          <w:sz w:val="28"/>
          <w:szCs w:val="28"/>
        </w:rPr>
        <w:t>- требовать от юридического лица, индивидуального предпринимателя представления </w:t>
      </w:r>
      <w:r>
        <w:rPr>
          <w:color w:val="000000"/>
          <w:sz w:val="28"/>
          <w:szCs w:val="28"/>
          <w:shd w:val="clear" w:color="auto" w:fill="FFFFFF"/>
        </w:rPr>
        <w:t>документов,</w:t>
      </w:r>
      <w:r>
        <w:rPr>
          <w:color w:val="000000"/>
          <w:sz w:val="28"/>
          <w:szCs w:val="28"/>
        </w:rPr>
        <w:t> информации </w:t>
      </w:r>
      <w:r>
        <w:rPr>
          <w:color w:val="000000"/>
          <w:sz w:val="28"/>
          <w:szCs w:val="28"/>
          <w:shd w:val="clear" w:color="auto" w:fill="FFFFFF"/>
        </w:rPr>
        <w:t>до даты начала проведения проверки. Орган государственного контроля (надзора)</w:t>
      </w:r>
      <w:r>
        <w:rPr>
          <w:color w:val="000000"/>
          <w:sz w:val="28"/>
          <w:szCs w:val="28"/>
        </w:rPr>
        <w:t>, </w:t>
      </w:r>
      <w:r>
        <w:rPr>
          <w:color w:val="000000"/>
          <w:sz w:val="28"/>
          <w:szCs w:val="28"/>
          <w:shd w:val="clear" w:color="auto" w:fill="FFFFFF"/>
        </w:rPr>
        <w:t>орган муниципального контроля после принятия распоряжения или приказа о проведении проверки вправе запрашивать необходимые документы</w:t>
      </w:r>
      <w:r>
        <w:rPr>
          <w:color w:val="000000"/>
          <w:sz w:val="28"/>
          <w:szCs w:val="28"/>
        </w:rPr>
        <w:t> и (или)</w:t>
      </w:r>
      <w:r w:rsidR="006D0380">
        <w:rPr>
          <w:color w:val="000000"/>
          <w:sz w:val="28"/>
          <w:szCs w:val="28"/>
        </w:rPr>
        <w:t xml:space="preserve"> </w:t>
      </w:r>
      <w:r>
        <w:rPr>
          <w:color w:val="000000"/>
          <w:sz w:val="28"/>
          <w:szCs w:val="28"/>
          <w:shd w:val="clear" w:color="auto" w:fill="FFFFFF"/>
        </w:rPr>
        <w:t>информацию</w:t>
      </w:r>
      <w:r>
        <w:rPr>
          <w:color w:val="000000"/>
          <w:sz w:val="28"/>
          <w:szCs w:val="28"/>
        </w:rPr>
        <w:t> в</w:t>
      </w:r>
      <w:r>
        <w:rPr>
          <w:color w:val="000000"/>
          <w:sz w:val="28"/>
          <w:szCs w:val="28"/>
          <w:shd w:val="clear" w:color="auto" w:fill="FFFFFF"/>
        </w:rPr>
        <w:t> рамках межведомственного информационного взаимодействия.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1.8. Права и обязанности  лиц, в отношении которых осуществляются  мероприятия по  муниципальному контролю.</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1.8.1.Руководитель,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непосредственно присутствовать при проведении проверки, давать объяснения по вопросам, относящимся к предмету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 xml:space="preserve">1.8.2.Руководитель, иное должностное лицо или уполномоченный представитель юридического лица, индивидуальный предприниматель, его </w:t>
      </w:r>
      <w:r>
        <w:rPr>
          <w:color w:val="000000"/>
          <w:sz w:val="28"/>
          <w:szCs w:val="28"/>
        </w:rPr>
        <w:lastRenderedPageBreak/>
        <w:t>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w:t>
      </w:r>
      <w:proofErr w:type="gramEnd"/>
      <w:r>
        <w:rPr>
          <w:color w:val="000000"/>
          <w:sz w:val="28"/>
          <w:szCs w:val="28"/>
        </w:rPr>
        <w:t xml:space="preserve"> </w:t>
      </w:r>
      <w:proofErr w:type="gramStart"/>
      <w:r>
        <w:rPr>
          <w:color w:val="000000"/>
          <w:sz w:val="28"/>
          <w:szCs w:val="28"/>
        </w:rPr>
        <w:t>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sz w:val="28"/>
          <w:szCs w:val="28"/>
        </w:rPr>
        <w:t>     </w:t>
      </w:r>
      <w:r>
        <w:rPr>
          <w:b/>
          <w:bCs/>
          <w:color w:val="000000"/>
          <w:sz w:val="28"/>
          <w:szCs w:val="28"/>
        </w:rPr>
        <w:t>2. Требования к порядку осуществления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2.1. Порядок информирования  о правилах осуществления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Для получения информации  о правилах осуществления муниципального жилищного контроля заинтересованные лица обращаются  в администрацию сельского посел</w:t>
      </w:r>
      <w:r w:rsidR="006D0380">
        <w:rPr>
          <w:color w:val="000000"/>
          <w:sz w:val="28"/>
          <w:szCs w:val="28"/>
        </w:rPr>
        <w:t>ения  «Деревня Красный Городок»</w:t>
      </w:r>
      <w:r>
        <w:rPr>
          <w:color w:val="000000"/>
          <w:sz w:val="28"/>
          <w:szCs w:val="28"/>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r>
        <w:rPr>
          <w:color w:val="000000"/>
          <w:sz w:val="28"/>
          <w:szCs w:val="28"/>
          <w:u w:val="single"/>
        </w:rPr>
        <w:t>Место нахождения администрации</w:t>
      </w:r>
      <w:r>
        <w:rPr>
          <w:color w:val="000000"/>
          <w:sz w:val="28"/>
          <w:szCs w:val="28"/>
        </w:rPr>
        <w:t xml:space="preserve">: Калужская область, </w:t>
      </w:r>
      <w:proofErr w:type="spellStart"/>
      <w:r>
        <w:rPr>
          <w:color w:val="000000"/>
          <w:sz w:val="28"/>
          <w:szCs w:val="28"/>
        </w:rPr>
        <w:t>Ферзиковский</w:t>
      </w:r>
      <w:proofErr w:type="spellEnd"/>
      <w:r>
        <w:rPr>
          <w:color w:val="000000"/>
          <w:sz w:val="28"/>
          <w:szCs w:val="28"/>
        </w:rPr>
        <w:t xml:space="preserve"> район,   д. Красный Городок,  ул. Коммунаров д</w:t>
      </w:r>
      <w:r w:rsidR="006D0380">
        <w:rPr>
          <w:color w:val="000000"/>
          <w:sz w:val="28"/>
          <w:szCs w:val="28"/>
        </w:rPr>
        <w:t>. 2 в., тел. 8 (484</w:t>
      </w:r>
      <w:r>
        <w:rPr>
          <w:color w:val="000000"/>
          <w:sz w:val="28"/>
          <w:szCs w:val="28"/>
        </w:rPr>
        <w:t>37</w:t>
      </w:r>
      <w:r w:rsidR="006D0380">
        <w:rPr>
          <w:color w:val="000000"/>
          <w:sz w:val="28"/>
          <w:szCs w:val="28"/>
        </w:rPr>
        <w:t>)</w:t>
      </w:r>
      <w:r>
        <w:rPr>
          <w:color w:val="000000"/>
          <w:sz w:val="28"/>
          <w:szCs w:val="28"/>
        </w:rPr>
        <w:t>-33-248</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Официальный сайт: </w:t>
      </w:r>
      <w:r w:rsidRPr="008F1F54">
        <w:rPr>
          <w:color w:val="000000"/>
          <w:sz w:val="28"/>
          <w:szCs w:val="28"/>
        </w:rPr>
        <w:t xml:space="preserve">http://krgorodok.ru/ </w:t>
      </w:r>
    </w:p>
    <w:p w:rsidR="006D0380" w:rsidRDefault="00262478" w:rsidP="00262478">
      <w:pPr>
        <w:pStyle w:val="a4"/>
        <w:shd w:val="clear" w:color="auto" w:fill="FFFFFF"/>
        <w:spacing w:before="0" w:beforeAutospacing="0" w:after="0" w:afterAutospacing="0"/>
        <w:jc w:val="both"/>
        <w:rPr>
          <w:color w:val="000000"/>
          <w:sz w:val="28"/>
          <w:szCs w:val="28"/>
        </w:rPr>
      </w:pPr>
      <w:r>
        <w:rPr>
          <w:color w:val="000000"/>
          <w:sz w:val="28"/>
          <w:szCs w:val="28"/>
        </w:rPr>
        <w:t>       Электронная почта: </w:t>
      </w:r>
      <w:hyperlink r:id="rId5" w:history="1">
        <w:r>
          <w:rPr>
            <w:rStyle w:val="a3"/>
            <w:b/>
            <w:bCs/>
            <w:color w:val="7A6B56"/>
            <w:sz w:val="21"/>
            <w:szCs w:val="21"/>
          </w:rPr>
          <w:t>adm.kr.gorodok@yandex.ru</w:t>
        </w:r>
      </w:hyperlink>
      <w:r>
        <w:rPr>
          <w:color w:val="000000"/>
          <w:sz w:val="28"/>
          <w:szCs w:val="28"/>
        </w:rPr>
        <w:t>   </w:t>
      </w:r>
    </w:p>
    <w:p w:rsidR="00262478" w:rsidRDefault="006D0380"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r w:rsidR="00262478">
        <w:rPr>
          <w:color w:val="000000"/>
          <w:sz w:val="28"/>
          <w:szCs w:val="28"/>
          <w:u w:val="single"/>
        </w:rPr>
        <w:t>Режим приема граждан:</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понедельник - среда: с 8-00час. до 17-00 час.</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пятница – с 8-00 час</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д</w:t>
      </w:r>
      <w:proofErr w:type="gramEnd"/>
      <w:r>
        <w:rPr>
          <w:color w:val="000000"/>
          <w:sz w:val="28"/>
          <w:szCs w:val="28"/>
        </w:rPr>
        <w:t>о 16-00 час.</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sz w:val="28"/>
          <w:szCs w:val="28"/>
        </w:rPr>
        <w:t>         обед: с 13-00 час</w:t>
      </w:r>
      <w:proofErr w:type="gramStart"/>
      <w:r>
        <w:rPr>
          <w:color w:val="000000"/>
          <w:sz w:val="28"/>
          <w:szCs w:val="28"/>
        </w:rPr>
        <w:t>.</w:t>
      </w:r>
      <w:proofErr w:type="gramEnd"/>
      <w:r>
        <w:rPr>
          <w:color w:val="000000"/>
          <w:sz w:val="28"/>
          <w:szCs w:val="28"/>
        </w:rPr>
        <w:t>  </w:t>
      </w:r>
      <w:proofErr w:type="gramStart"/>
      <w:r>
        <w:rPr>
          <w:color w:val="000000"/>
          <w:sz w:val="28"/>
          <w:szCs w:val="28"/>
        </w:rPr>
        <w:t>д</w:t>
      </w:r>
      <w:proofErr w:type="gramEnd"/>
      <w:r>
        <w:rPr>
          <w:color w:val="000000"/>
          <w:sz w:val="28"/>
          <w:szCs w:val="28"/>
        </w:rPr>
        <w:t>о 14-00 час.</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Информирование о правилах осуществления муниципального жилищного контроля происходит в виде индивидуального и публичного информирования.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Администрации </w:t>
      </w:r>
      <w:r>
        <w:rPr>
          <w:color w:val="000000"/>
          <w:sz w:val="28"/>
          <w:szCs w:val="28"/>
        </w:rPr>
        <w:lastRenderedPageBreak/>
        <w:t>сельского поселения «Деревня Красный Городок» административно-распорядительным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2.2. Основными требованиями к информированию  являются: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достоверность предоставляемой информации;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четкость в изложении информации;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полнота информирования;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наглядность  форм предоставления  информации (при письменном информировании);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удобство и доступность  получения информирования;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оперативность предоставления  информации;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2.3.Информирование проводится в устной и письменной форме.</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Индивидуальное устное информирование о порядке осуществления муниципального жилищного контроля обеспечивается должностными лицами администрации поселения, осуществляющими муниципальный жилищный контроль (далее - должностные лица администрации поселения),  при личном обращении заинтересованных лиц  или по телефону.</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При ответах на телефонные звонки и устные обращения, должностные лица администрации поселения информируют обратившихся по интересующим их вопросам.</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Время разговора (информирования) по телефону не должно превышать 10 минут.</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Длительность устного информирования (консультирования) при личном обращении не должно превышать 15 минут.</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Должностные лица администрации поселения должны принять все необходимые меры для полного и оперативного ответа на поставленные вопросы.</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Индивидуальное письменное информирование о порядке, процедуре, ходе осуществления муниципального жилищного контроля при обращении в администрацию поселения осуществляется путем направления письменных ответов почтовым отправлением.</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Публичное информирование о порядке и процедуре осуществления муниципального жилищного контроля осуществляется посредством привлечения средств массовой информации, а также путем размещения информации на информационных стендах, расположенных в здании администрации поселения и на территории Сельского поселения  «Деревня Красный Городок»</w:t>
      </w:r>
      <w:proofErr w:type="gramStart"/>
      <w:r>
        <w:rPr>
          <w:color w:val="000000"/>
          <w:sz w:val="28"/>
          <w:szCs w:val="28"/>
        </w:rPr>
        <w:t xml:space="preserve"> ,</w:t>
      </w:r>
      <w:proofErr w:type="gramEnd"/>
      <w:r>
        <w:rPr>
          <w:color w:val="000000"/>
          <w:sz w:val="28"/>
          <w:szCs w:val="28"/>
        </w:rPr>
        <w:t xml:space="preserve"> а также устно при выездных встречах с населением.</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2.4. Сведения о местонахождении, контактных телефонах, администрации поселения размещаются: на бланках администрации поселения; на информационных стендах; в справочно-информационных службах и изданиях.</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2.5. Сведения о режиме работы администрации  поселения сообщаются по телефону, на информационных стендах, в памятках заявителям.</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2.6. На информационных стендах размещается следующая информация: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извлечения из законодательных и иных нормативных правовых актов, содержащих нормы, регулирующие деятельность по осуществлению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образцы документов, необходимых для осуществления муниципального жилищного контроля, и требования к ним (при необходимости);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график приема  должностными лицами администрации поселения заявителей;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иная информация по исполнению функции.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2.7. Консультации и информирование по порядку или о ходе осуществления муниципального жилищного контроля можно получить в администрации сельского поселения </w:t>
      </w:r>
      <w:r w:rsidRPr="006D0380">
        <w:rPr>
          <w:sz w:val="28"/>
          <w:szCs w:val="28"/>
        </w:rPr>
        <w:t>«Деревня Красный Городок»</w:t>
      </w:r>
      <w:r w:rsidR="006D0380">
        <w:rPr>
          <w:sz w:val="28"/>
          <w:szCs w:val="28"/>
        </w:rPr>
        <w:t xml:space="preserve"> </w:t>
      </w:r>
      <w:r>
        <w:rPr>
          <w:color w:val="000000"/>
          <w:sz w:val="28"/>
          <w:szCs w:val="28"/>
        </w:rPr>
        <w:t xml:space="preserve">по адресу: Калужская область, </w:t>
      </w:r>
      <w:proofErr w:type="spellStart"/>
      <w:r>
        <w:rPr>
          <w:color w:val="000000"/>
          <w:sz w:val="28"/>
          <w:szCs w:val="28"/>
        </w:rPr>
        <w:t>Ферзиковский</w:t>
      </w:r>
      <w:proofErr w:type="spellEnd"/>
      <w:r>
        <w:rPr>
          <w:color w:val="000000"/>
          <w:sz w:val="28"/>
          <w:szCs w:val="28"/>
        </w:rPr>
        <w:t xml:space="preserve"> район,   д. Красный Городок,  ул. </w:t>
      </w:r>
      <w:r w:rsidR="006D0380">
        <w:rPr>
          <w:color w:val="000000"/>
          <w:sz w:val="28"/>
          <w:szCs w:val="28"/>
        </w:rPr>
        <w:t>Коммунаров д. 2 в., тел. 8 (484</w:t>
      </w:r>
      <w:r>
        <w:rPr>
          <w:color w:val="000000"/>
          <w:sz w:val="28"/>
          <w:szCs w:val="28"/>
        </w:rPr>
        <w:t>37</w:t>
      </w:r>
      <w:r w:rsidR="006D0380">
        <w:rPr>
          <w:color w:val="000000"/>
          <w:sz w:val="28"/>
          <w:szCs w:val="28"/>
        </w:rPr>
        <w:t>)</w:t>
      </w:r>
      <w:r>
        <w:rPr>
          <w:color w:val="000000"/>
          <w:sz w:val="28"/>
          <w:szCs w:val="28"/>
        </w:rPr>
        <w:t>-33-248          Электронная почта: </w:t>
      </w:r>
      <w:hyperlink r:id="rId6" w:history="1">
        <w:r>
          <w:rPr>
            <w:rStyle w:val="a3"/>
            <w:b/>
            <w:bCs/>
            <w:color w:val="7A6B56"/>
            <w:sz w:val="21"/>
            <w:szCs w:val="21"/>
          </w:rPr>
          <w:t>adm.kr.gorodok@yandex.ru</w:t>
        </w:r>
      </w:hyperlink>
      <w:r>
        <w:rPr>
          <w:color w:val="000000"/>
          <w:sz w:val="28"/>
          <w:szCs w:val="28"/>
        </w:rPr>
        <w:t xml:space="preserve">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Должностное лицо администрации   осуществляет прием заинтересованных лиц ежедневно, по графику, указанному в п.2.1. настоящего регламента.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2.8. Информирование и консультирование   о порядке, процедурах,  ходе осуществления муниципального жилищного контроля осуществляется  безвозмездно.</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2.9. Срок осуществления муниципального жилищного контроля.</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sz w:val="28"/>
          <w:szCs w:val="28"/>
        </w:rPr>
        <w:t>      2.9.1. Срок проведения каждой из проверок  не может превышать двадцать рабочих дней.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color w:val="000000"/>
          <w:sz w:val="28"/>
          <w:szCs w:val="28"/>
        </w:rPr>
        <w:t>микропредприятия</w:t>
      </w:r>
      <w:proofErr w:type="spellEnd"/>
      <w:r>
        <w:rPr>
          <w:color w:val="000000"/>
          <w:sz w:val="28"/>
          <w:szCs w:val="28"/>
        </w:rPr>
        <w:t xml:space="preserve"> в год.</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proofErr w:type="gramStart"/>
      <w:r>
        <w:rPr>
          <w:color w:val="000000"/>
          <w:sz w:val="28"/>
          <w:szCs w:val="28"/>
        </w:rPr>
        <w:t xml:space="preserve">2.9.2.В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поселения, проводящих выездную плановую проверку, срок проведения выездной плановой проверки может быть продлен главой сельского поселения, но не более чем на двадцать рабочих дней, в отношении малых предприятий, </w:t>
      </w:r>
      <w:proofErr w:type="spellStart"/>
      <w:r>
        <w:rPr>
          <w:color w:val="000000"/>
          <w:sz w:val="28"/>
          <w:szCs w:val="28"/>
        </w:rPr>
        <w:t>микропредприятий</w:t>
      </w:r>
      <w:proofErr w:type="spellEnd"/>
      <w:r>
        <w:rPr>
          <w:color w:val="000000"/>
          <w:sz w:val="28"/>
          <w:szCs w:val="28"/>
        </w:rPr>
        <w:t xml:space="preserve"> не более чем на пятнадцать часов.</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2.10. Порядок взаимодействия  органа муниципального контроля  с государственными органами, должностными лицами, организациями и гражданами при осуществлении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При осуществлении муниципального жилищного контроля  администрация  поселения взаимодействует:</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 с органами прокуратуры - по вопросам подготовки  ежегодных планов проведения  плановых проверок юридических лиц, индивидуальных предпринимателей, согласования  внеплановых  выездных проверок юридических лиц, индивидуальных предпринимателей по основаниям, предусмотренным Федеральным законом от  26.12. 2008г. № 294-ФЗ «О защите прав юридических лиц и индивидуальных предпринимателей  при проведении  государственного контроля (надзора) и муниципального контроля» (далее - Федеральный закон от 26.12.2008г. №294-ФЗ);</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 с экспертами, экспертными организациями - при проведении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муниципального  жилищного контроля, учета результатов проводимых проверок и необходимой отчетности о них;</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с саморегулируемыми организациями - по вопросам защиты   прав их членов  при осуществлении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с  Министерством экономического развития Российской Федерации - по вопросам представления ежегодного доклада об осуществлении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Взаимодействие с указанными органами и организациями осуществляется в соответствии с действующим законодательством.</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sz w:val="28"/>
          <w:szCs w:val="28"/>
        </w:rPr>
        <w:t>                                  </w:t>
      </w:r>
      <w:r>
        <w:rPr>
          <w:b/>
          <w:bCs/>
          <w:color w:val="000000"/>
          <w:sz w:val="28"/>
          <w:szCs w:val="28"/>
        </w:rPr>
        <w:t>3.     Административные процедуры</w:t>
      </w:r>
    </w:p>
    <w:p w:rsidR="00262478" w:rsidRDefault="00262478" w:rsidP="00262478">
      <w:pPr>
        <w:pStyle w:val="a4"/>
        <w:shd w:val="clear" w:color="auto" w:fill="FFFFFF"/>
        <w:spacing w:before="0" w:beforeAutospacing="0" w:after="20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3.1. Последовательность административных  процедур при осуществлении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Осуществление муниципального жилищного контроля включает в себя следующие  административные процедуры:</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принятие решения о проведении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проведение проверки в отношении  гражданина, юридического лица или индивидуального предпринимателя;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оформление результатов проверки и вручение (направление) акта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Последовательность административных процедур при осуществлении муниципального жилищного контроля отражена в блок-схеме (Приложение № 1).</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3.2. Принятие решения о  проведении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3.2.1. Должностными лицами администрации сельского поселения «Деревня Красный Городок» в отношении юридических лиц и </w:t>
      </w:r>
      <w:r>
        <w:rPr>
          <w:color w:val="000000"/>
          <w:sz w:val="28"/>
          <w:szCs w:val="28"/>
        </w:rPr>
        <w:lastRenderedPageBreak/>
        <w:t>индивидуальных предпринимателей проводятся плановые и внеплановые проверки; в отношении граждан - внеплановые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3.2.2. Плановые проверки  проводятся на основании разрабатываемых ежегодных планов, которые утверждаются  главой Сельского поселения  «Деревня Красный Городок»</w:t>
      </w:r>
      <w:proofErr w:type="gramStart"/>
      <w:r>
        <w:rPr>
          <w:color w:val="000000"/>
          <w:sz w:val="28"/>
          <w:szCs w:val="28"/>
        </w:rPr>
        <w:t xml:space="preserve"> .</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 цель и основание проведения каждой плановой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 дата начала и сроки проведения каждой плановой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4) наименование органа  муниципального контроля, </w:t>
      </w:r>
      <w:proofErr w:type="gramStart"/>
      <w:r>
        <w:rPr>
          <w:color w:val="000000"/>
          <w:sz w:val="28"/>
          <w:szCs w:val="28"/>
        </w:rPr>
        <w:t>осуществляющих</w:t>
      </w:r>
      <w:proofErr w:type="gramEnd"/>
      <w:r>
        <w:rPr>
          <w:color w:val="000000"/>
          <w:sz w:val="28"/>
          <w:szCs w:val="28"/>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Утвержденный постановлением администрации сельского поселения «Деревня Красный Городок» ежегодный план проведения плановых проверок доводится до сведения заинтересованных лиц посредством его размещения в сети «Интернет» либо путем опубликования (обнародования).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 срок  до 1 сентября года, предшествующего году проведения плановых проверок  администрация сельского поселения направляет  проекты ежегодных планов  проведения плановых проверок в органы  прокуратуры.</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Администрация поселения рассматривает предложения органов прокуратуры, внесенные в соответствии с пунктом 6.1. статьи 9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w:t>
      </w:r>
      <w:proofErr w:type="gramStart"/>
      <w:r>
        <w:rPr>
          <w:color w:val="000000"/>
          <w:sz w:val="28"/>
          <w:szCs w:val="28"/>
        </w:rPr>
        <w:t>е-</w:t>
      </w:r>
      <w:proofErr w:type="gramEnd"/>
      <w:r>
        <w:rPr>
          <w:color w:val="000000"/>
          <w:sz w:val="28"/>
          <w:szCs w:val="28"/>
        </w:rPr>
        <w:t xml:space="preserve"> Федерального закона от 26.12.2008г. №294-ФЗ),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3.2.3.</w:t>
      </w:r>
      <w:r>
        <w:rPr>
          <w:b/>
          <w:bCs/>
          <w:color w:val="000000"/>
          <w:sz w:val="28"/>
          <w:szCs w:val="28"/>
        </w:rPr>
        <w:t>Основания для проведения внеплановой проверки </w:t>
      </w:r>
      <w:r>
        <w:rPr>
          <w:color w:val="000000"/>
          <w:sz w:val="28"/>
          <w:szCs w:val="28"/>
        </w:rPr>
        <w:t>в отношении юридических лиц или индивидуальных  предпринимателей установлены статьей 10 Федерального закона от 26.12.2008г. №294-ФЗ.</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Внеплановые выездные проверки юридических лиц и индивидуальных предпринимателей по основаниям, указанным в подпунктах «а» и «б» пункта 2, части 2 статьи 10 Федерального закона от 26.12.2008 г. № 294-ФЗ, проводятся после согласования в установленном порядке с органом </w:t>
      </w:r>
      <w:r>
        <w:rPr>
          <w:color w:val="000000"/>
          <w:sz w:val="28"/>
          <w:szCs w:val="28"/>
        </w:rPr>
        <w:lastRenderedPageBreak/>
        <w:t>прокуратуры по месту осуществления деятельности указанных юридических лиц и индивидуальных предпринимателей.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Основанием для проведения внеплановой проверки в отношении граждан является: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shd w:val="clear" w:color="auto" w:fill="FFFFFF"/>
        </w:rPr>
        <w:t>   </w:t>
      </w:r>
      <w:proofErr w:type="gramStart"/>
      <w:r>
        <w:rPr>
          <w:color w:val="000000"/>
          <w:sz w:val="28"/>
          <w:szCs w:val="28"/>
          <w:shd w:val="clear" w:color="auto" w:fill="FFFFFF"/>
        </w:rPr>
        <w:t>1) поступление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shd w:val="clear" w:color="auto" w:fill="FFFFFF"/>
        </w:rPr>
        <w:t xml:space="preserve">       </w:t>
      </w:r>
      <w:proofErr w:type="gramStart"/>
      <w:r>
        <w:rPr>
          <w:color w:val="000000"/>
          <w:sz w:val="28"/>
          <w:szCs w:val="28"/>
          <w:shd w:val="clear" w:color="auto" w:fill="FFFFFF"/>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w:t>
      </w:r>
      <w:r>
        <w:rPr>
          <w:i/>
          <w:iCs/>
          <w:color w:val="000000"/>
          <w:sz w:val="28"/>
          <w:szCs w:val="28"/>
          <w:shd w:val="clear" w:color="auto" w:fill="FFFFFF"/>
        </w:rPr>
        <w:t> </w:t>
      </w:r>
      <w:r>
        <w:rPr>
          <w:color w:val="000000"/>
          <w:sz w:val="28"/>
          <w:szCs w:val="28"/>
          <w:shd w:val="clear" w:color="auto" w:fill="FFFFFF"/>
        </w:rPr>
        <w:t>органов местного самоуправления, из средств</w:t>
      </w:r>
      <w:proofErr w:type="gramEnd"/>
      <w:r>
        <w:rPr>
          <w:color w:val="000000"/>
          <w:sz w:val="28"/>
          <w:szCs w:val="28"/>
          <w:shd w:val="clear" w:color="auto" w:fill="FFFFFF"/>
        </w:rPr>
        <w:t xml:space="preserve"> массовой информации о следующих фактах:</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возникновение угрозы причинения или причинение вреда жизни, здоровью граждан, возникновение угрозы причинения или причинении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угрозы или возникновение чрезвычайных ситуаций природного и техногенного характера;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нарушение обязательных требований  или требований, установленных муниципальными правовыми актами сельского  поселе</w:t>
      </w:r>
      <w:r w:rsidR="006D0380">
        <w:rPr>
          <w:color w:val="000000"/>
          <w:sz w:val="28"/>
          <w:szCs w:val="28"/>
        </w:rPr>
        <w:t>ния   «Деревня Красный Городок»</w:t>
      </w:r>
      <w:r>
        <w:rPr>
          <w:color w:val="000000"/>
          <w:sz w:val="28"/>
          <w:szCs w:val="28"/>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 обнаружение должностными лицами администрации поселения  нарушений обязательных требований  или требований, установленных муниципальными правовыми актами сельского посел</w:t>
      </w:r>
      <w:r w:rsidR="006D0380">
        <w:rPr>
          <w:color w:val="000000"/>
          <w:sz w:val="28"/>
          <w:szCs w:val="28"/>
        </w:rPr>
        <w:t>ения  «Деревня Красный Городок»</w:t>
      </w:r>
      <w:r>
        <w:rPr>
          <w:color w:val="000000"/>
          <w:sz w:val="28"/>
          <w:szCs w:val="28"/>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i/>
          <w:iCs/>
          <w:color w:val="000000"/>
          <w:sz w:val="22"/>
          <w:szCs w:val="22"/>
        </w:rPr>
        <w:t>  </w:t>
      </w:r>
      <w:r>
        <w:rPr>
          <w:rFonts w:ascii="Calibri" w:hAnsi="Calibri" w:cs="Calibri"/>
          <w:color w:val="000000"/>
          <w:sz w:val="22"/>
          <w:szCs w:val="22"/>
        </w:rPr>
        <w:t>   </w:t>
      </w:r>
      <w:r>
        <w:rPr>
          <w:color w:val="000000"/>
          <w:sz w:val="28"/>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п.2) 3.2.3.,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п.2) 3.2.3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w:t>
      </w:r>
      <w:r>
        <w:rPr>
          <w:color w:val="000000"/>
          <w:sz w:val="28"/>
          <w:szCs w:val="28"/>
        </w:rPr>
        <w:lastRenderedPageBreak/>
        <w:t>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color w:val="000000"/>
          <w:sz w:val="28"/>
          <w:szCs w:val="28"/>
        </w:rPr>
        <w:t>ии и ау</w:t>
      </w:r>
      <w:proofErr w:type="gramEnd"/>
      <w:r>
        <w:rPr>
          <w:color w:val="000000"/>
          <w:sz w:val="28"/>
          <w:szCs w:val="28"/>
        </w:rPr>
        <w:t>тентификации.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При рассмотрении обращений и заявлений, информации о фактах, указанных в п.2) 3.2.3,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color w:val="000000"/>
          <w:sz w:val="28"/>
          <w:szCs w:val="28"/>
        </w:rPr>
        <w:t>явившихся</w:t>
      </w:r>
      <w:proofErr w:type="gramEnd"/>
      <w:r>
        <w:rPr>
          <w:color w:val="000000"/>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proofErr w:type="gramStart"/>
      <w:r>
        <w:rPr>
          <w:color w:val="000000"/>
          <w:sz w:val="28"/>
          <w:szCs w:val="28"/>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3.2.4.Результатом административной процедуры является издание распоряжения администрации поселения о проведении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 распоряжении  указываются: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наименование органа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места жительства граждан;</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цели, задачи, предмет проверки и срок ее проведения;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сроки проведения проверки и перечень мероприятий по контролю, необходимых для достижения целей и задач  проведения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 перечень административных регламентов по осуществлению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перечень документов, предоставление  которых юридическим лицом, индивидуальным предпринимателем, гражданином необходимо для достижения  целей и задач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даты  начала и окончания   проведения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3.3.Поведение проверки в отношении  гражданина, юридического лица или индивидуального предпринимателя.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3.3.1. Проверка граждан, юридических лиц и индивидуальных предпринимателей  проводится на основании  распоряжения администрации поселения.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3.3.2.О проведении плановой проверки  юридическое лицо, индивидуальный предприниматель уведомляются администрацией  поселения  не позднее</w:t>
      </w:r>
      <w:r w:rsidR="006D0380">
        <w:rPr>
          <w:color w:val="000000"/>
          <w:sz w:val="28"/>
          <w:szCs w:val="28"/>
        </w:rPr>
        <w:t xml:space="preserve">, </w:t>
      </w:r>
      <w:r>
        <w:rPr>
          <w:color w:val="000000"/>
          <w:sz w:val="28"/>
          <w:szCs w:val="28"/>
        </w:rPr>
        <w:t xml:space="preserve"> чем </w:t>
      </w:r>
      <w:r>
        <w:rPr>
          <w:color w:val="000000"/>
          <w:sz w:val="28"/>
          <w:szCs w:val="28"/>
          <w:shd w:val="clear" w:color="auto" w:fill="FFFFFF"/>
        </w:rPr>
        <w:t xml:space="preserve">за три </w:t>
      </w:r>
      <w:r>
        <w:rPr>
          <w:color w:val="000000"/>
          <w:sz w:val="28"/>
          <w:szCs w:val="28"/>
        </w:rPr>
        <w:t>рабочих </w:t>
      </w:r>
      <w:r>
        <w:rPr>
          <w:color w:val="000000"/>
          <w:sz w:val="28"/>
          <w:szCs w:val="28"/>
          <w:shd w:val="clear" w:color="auto" w:fill="FFFFFF"/>
        </w:rPr>
        <w:t>дня</w:t>
      </w:r>
      <w:r>
        <w:rPr>
          <w:color w:val="000000"/>
          <w:sz w:val="28"/>
          <w:szCs w:val="28"/>
        </w:rPr>
        <w:t> до начала ее проведения посредством направления копии распоряжения администрации поселения  о начале проведения плановой проверки заказным почтовым отправлением с уведомлением о вручении или иным доступным способом </w:t>
      </w:r>
      <w:r>
        <w:rPr>
          <w:color w:val="000000"/>
          <w:sz w:val="28"/>
          <w:szCs w:val="28"/>
          <w:shd w:val="clear" w:color="auto" w:fill="FFFFFF"/>
        </w:rPr>
        <w:t>и (или) посредством электронного документа, подписанного усиленной квалифицированной электронной подписью и направленного по адресу электронной</w:t>
      </w:r>
      <w:proofErr w:type="gramEnd"/>
      <w:r>
        <w:rPr>
          <w:color w:val="000000"/>
          <w:sz w:val="28"/>
          <w:szCs w:val="28"/>
          <w:shd w:val="clear" w:color="auto" w:fill="FFFFFF"/>
        </w:rPr>
        <w:t xml:space="preserve">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Pr>
          <w:color w:val="000000"/>
          <w:sz w:val="28"/>
          <w:szCs w:val="28"/>
          <w:shd w:val="clear" w:color="auto" w:fill="FFFFFF"/>
        </w:rPr>
        <w:t>предпринимателей</w:t>
      </w:r>
      <w:proofErr w:type="gramEnd"/>
      <w:r>
        <w:rPr>
          <w:color w:val="000000"/>
          <w:sz w:val="28"/>
          <w:szCs w:val="28"/>
          <w:shd w:val="clear" w:color="auto" w:fill="FFFFFF"/>
        </w:rPr>
        <w:t xml:space="preserve"> либо ранее был представлен юридическим лицом, индивидуальным</w:t>
      </w:r>
      <w:r w:rsidR="006D0380">
        <w:rPr>
          <w:color w:val="000000"/>
          <w:sz w:val="28"/>
          <w:szCs w:val="28"/>
          <w:shd w:val="clear" w:color="auto" w:fill="FFFFFF"/>
        </w:rPr>
        <w:t xml:space="preserve"> предпринимателем в орган </w:t>
      </w:r>
      <w:r>
        <w:rPr>
          <w:color w:val="000000"/>
          <w:sz w:val="28"/>
          <w:szCs w:val="28"/>
          <w:shd w:val="clear" w:color="auto" w:fill="FFFFFF"/>
        </w:rPr>
        <w:t xml:space="preserve">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О проведении  внеплановой выездной поверки, за исключением  внеплановой выездной проверки, </w:t>
      </w:r>
      <w:proofErr w:type="gramStart"/>
      <w:r>
        <w:rPr>
          <w:color w:val="000000"/>
          <w:sz w:val="28"/>
          <w:szCs w:val="28"/>
        </w:rPr>
        <w:t>основания</w:t>
      </w:r>
      <w:proofErr w:type="gramEnd"/>
      <w:r>
        <w:rPr>
          <w:color w:val="000000"/>
          <w:sz w:val="28"/>
          <w:szCs w:val="28"/>
        </w:rPr>
        <w:t xml:space="preserve"> проведения которой указаны в  пункте 2  части 2 статьи 10 Федерального закона  от 26.12.2008г. №294-ФЗ юридическое лицо,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3.3.3. Проверки (плановые и внеплановые) проводятся  в форме выездной  и (или) документарной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w:t>
      </w:r>
      <w:proofErr w:type="gramStart"/>
      <w:r>
        <w:rPr>
          <w:color w:val="000000"/>
          <w:sz w:val="28"/>
          <w:szCs w:val="28"/>
        </w:rPr>
        <w:t>Выездная проверка начинается с предъявления служебного удостоверения должностными лицами администрации поселения,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его уполномоченного представителя с распоряжением  администрации сельского поселения о назначении выездной проверки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w:t>
      </w:r>
      <w:proofErr w:type="gramEnd"/>
      <w:r>
        <w:rPr>
          <w:color w:val="000000"/>
          <w:sz w:val="28"/>
          <w:szCs w:val="28"/>
        </w:rPr>
        <w:t xml:space="preserve"> экспертов, представителями  экспертных организаций, привлекаемых к выездной проверке, со сроками и с условиями ее проведения.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r>
        <w:rPr>
          <w:color w:val="000000"/>
          <w:sz w:val="28"/>
          <w:szCs w:val="28"/>
          <w:shd w:val="clear" w:color="auto" w:fill="FFFFFF"/>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Администрация   поселения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сельского посел</w:t>
      </w:r>
      <w:r w:rsidR="006D0380">
        <w:rPr>
          <w:color w:val="000000"/>
          <w:sz w:val="28"/>
          <w:szCs w:val="28"/>
        </w:rPr>
        <w:t>ения  «Деревня Красный Городок»</w:t>
      </w:r>
      <w:r>
        <w:rPr>
          <w:color w:val="000000"/>
          <w:sz w:val="28"/>
          <w:szCs w:val="28"/>
        </w:rPr>
        <w:t>, исполнением предписаний  органа муниципального контроля.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r>
        <w:rPr>
          <w:color w:val="000000"/>
          <w:sz w:val="28"/>
          <w:szCs w:val="28"/>
          <w:shd w:val="clear" w:color="auto" w:fill="FFFFFF"/>
        </w:rPr>
        <w:t>В случае</w:t>
      </w:r>
      <w:proofErr w:type="gramStart"/>
      <w:r>
        <w:rPr>
          <w:color w:val="000000"/>
          <w:sz w:val="28"/>
          <w:szCs w:val="28"/>
          <w:shd w:val="clear" w:color="auto" w:fill="FFFFFF"/>
        </w:rPr>
        <w:t>,</w:t>
      </w:r>
      <w:proofErr w:type="gramEnd"/>
      <w:r>
        <w:rPr>
          <w:color w:val="000000"/>
          <w:sz w:val="28"/>
          <w:szCs w:val="28"/>
          <w:shd w:val="clear" w:color="auto" w:fill="FFFFFF"/>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color w:val="000000"/>
          <w:sz w:val="28"/>
          <w:szCs w:val="28"/>
          <w:shd w:val="clear" w:color="auto" w:fill="FFFFFF"/>
        </w:rPr>
        <w:t xml:space="preserve">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w:t>
      </w:r>
      <w:r>
        <w:rPr>
          <w:color w:val="000000"/>
          <w:sz w:val="28"/>
          <w:szCs w:val="28"/>
          <w:shd w:val="clear" w:color="auto" w:fill="FFFFFF"/>
        </w:rPr>
        <w:lastRenderedPageBreak/>
        <w:t>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Организация документарной проверки (как плановой, так и внеплановой) осуществляется в порядке, установленном  статьей 14  Федерального закона от 26.12.2008г. №294-ФЗ и проводится по месту нахождения органа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3.3.4.  Срок проведения каждой из проверок не может превышать двадцать рабочих дней, иные сроки проведения проверки указаны в Федеральном законе от 26.12.2008г. №294-ФЗ.</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3.3.5. Результатом административной процедуры является  установление факта (отсутствие факта) нарушения гражданами, юридическими лицами, индивидуальными предпринимателями требований, установленных муниципальными правовыми актами Сельского поселения  «Деревня Красный Городок»</w:t>
      </w:r>
      <w:proofErr w:type="gramStart"/>
      <w:r>
        <w:rPr>
          <w:color w:val="000000"/>
          <w:sz w:val="28"/>
          <w:szCs w:val="28"/>
        </w:rPr>
        <w:t xml:space="preserve"> ,</w:t>
      </w:r>
      <w:proofErr w:type="gramEnd"/>
      <w:r>
        <w:rPr>
          <w:color w:val="000000"/>
          <w:sz w:val="28"/>
          <w:szCs w:val="28"/>
        </w:rPr>
        <w:t xml:space="preserve"> а также требований, установленных федеральными законами, законами Калужской области.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3.4. Оформление результатов проверки и вручение (направление) акта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3.4.1. </w:t>
      </w:r>
      <w:proofErr w:type="gramStart"/>
      <w:r>
        <w:rPr>
          <w:color w:val="000000"/>
          <w:sz w:val="28"/>
          <w:szCs w:val="28"/>
        </w:rPr>
        <w:t>По результатам проверки должностными лицами администрации поселения, проводящими проверку, составляется акт по установленной уполномоченным Правительством Российской Федерации федеральным органом исполнительной власти форме в двух экземплярах (Приложение     № 2).</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 акте проверки указываются: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дата, время и место составления акта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наименование органа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дата и номер распоряжения администрации поселения;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фамилии, имена, отчества и должности должностного лица или должностных лиц, проводивших проверку;</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color w:val="000000"/>
          <w:sz w:val="28"/>
          <w:szCs w:val="28"/>
        </w:rPr>
        <w:t>присутствовавших</w:t>
      </w:r>
      <w:proofErr w:type="gramEnd"/>
      <w:r>
        <w:rPr>
          <w:color w:val="000000"/>
          <w:sz w:val="28"/>
          <w:szCs w:val="28"/>
        </w:rPr>
        <w:t xml:space="preserve"> при проведении проверки, фамилия, имя, отчество гражданина;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дата, время, продолжительность и место проведения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proofErr w:type="gramStart"/>
      <w:r>
        <w:rPr>
          <w:color w:val="000000"/>
          <w:sz w:val="28"/>
          <w:szCs w:val="28"/>
        </w:rPr>
        <w:t xml:space="preserve">-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присутствовавших при проведении проверки, о наличии их подписей или об отказе от совершения </w:t>
      </w:r>
      <w:r>
        <w:rPr>
          <w:color w:val="000000"/>
          <w:sz w:val="28"/>
          <w:szCs w:val="28"/>
        </w:rPr>
        <w:lastRenderedPageBreak/>
        <w:t>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Pr>
          <w:color w:val="000000"/>
          <w:sz w:val="28"/>
          <w:szCs w:val="28"/>
        </w:rPr>
        <w:t xml:space="preserve"> с отсутствием у юридического лица, индивидуального предпринимателя указанного журнала;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 подписи должностного лица или должностных лиц, проводивших проверку.</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3.4.2.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Pr>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w:t>
      </w:r>
      <w:proofErr w:type="gramEnd"/>
      <w:r>
        <w:rPr>
          <w:color w:val="000000"/>
          <w:sz w:val="28"/>
          <w:szCs w:val="28"/>
        </w:rPr>
        <w:t xml:space="preserve">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Результатом административной процедуры является  оформление акта проверки  и вручение (направление) его проверяемому юридическому лицу, индивидуальному предпринимателю  или гражданину.</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r>
        <w:rPr>
          <w:b/>
          <w:bCs/>
          <w:color w:val="000000"/>
          <w:sz w:val="28"/>
          <w:szCs w:val="28"/>
        </w:rPr>
        <w:t xml:space="preserve">    4. Порядок и формы </w:t>
      </w:r>
      <w:proofErr w:type="gramStart"/>
      <w:r>
        <w:rPr>
          <w:b/>
          <w:bCs/>
          <w:color w:val="000000"/>
          <w:sz w:val="28"/>
          <w:szCs w:val="28"/>
        </w:rPr>
        <w:t>контроля за</w:t>
      </w:r>
      <w:proofErr w:type="gramEnd"/>
      <w:r>
        <w:rPr>
          <w:b/>
          <w:bCs/>
          <w:color w:val="000000"/>
          <w:sz w:val="28"/>
          <w:szCs w:val="28"/>
        </w:rPr>
        <w:t>  исполнением полномочий  по осуществлению муниципального  жилищного контроля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4.1.</w:t>
      </w:r>
      <w:proofErr w:type="gramStart"/>
      <w:r>
        <w:rPr>
          <w:color w:val="000000"/>
          <w:sz w:val="28"/>
          <w:szCs w:val="28"/>
        </w:rPr>
        <w:t>Контроль за</w:t>
      </w:r>
      <w:proofErr w:type="gramEnd"/>
      <w:r>
        <w:rPr>
          <w:color w:val="000000"/>
          <w:sz w:val="28"/>
          <w:szCs w:val="28"/>
        </w:rPr>
        <w:t xml:space="preserve"> полнотой и качеством исполнения  полномочий по проведению проверок при осуществлении муниципального жилищного контроля включает в себя текущий контроль и проведение плановых и внеплановых проверок полноты и качества исполнения  полномочий по проведению проверок при осуществлении муниципального жилищного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4.2. Текущий </w:t>
      </w:r>
      <w:proofErr w:type="gramStart"/>
      <w:r>
        <w:rPr>
          <w:color w:val="000000"/>
          <w:sz w:val="28"/>
          <w:szCs w:val="28"/>
        </w:rPr>
        <w:t>контроль за</w:t>
      </w:r>
      <w:proofErr w:type="gramEnd"/>
      <w:r>
        <w:rPr>
          <w:color w:val="000000"/>
          <w:sz w:val="28"/>
          <w:szCs w:val="28"/>
        </w:rPr>
        <w:t xml:space="preserve"> соблюдением и исполнением должностными лицами  администрации поселения положений настоящего административного регламента и иных нормативных правовых актов, устанавливающих требования к проведению проверок при осуществлении муниципального жилищного контроля, осуществляется   главой   поселения.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4.3.  Плановые проверки полноты и качества исполнения  полномочий  по проведению проверок при осуществлении муниципального жилищного контроля проводятся  на основании распоряжения администрации поселения  главой   сельского поселения «Деревня Красный Городок» один раз в год.</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lastRenderedPageBreak/>
        <w:t xml:space="preserve">     </w:t>
      </w:r>
      <w:proofErr w:type="gramStart"/>
      <w:r>
        <w:rPr>
          <w:color w:val="000000"/>
          <w:sz w:val="28"/>
          <w:szCs w:val="28"/>
        </w:rPr>
        <w:t>4.4.Внеплановые проверки полноты и качества исполнения полномочий по проведению проверок при осуществлении муниципального жилищного контроля осуществляются  на основании распоряжения администрации поселения в случае поступления жалобы на решения и действия (бездействия)  должностных лиц администрации  поселения, в том числе и в случае поступления жалобы о нарушении положений настоящего административного регламент</w:t>
      </w:r>
      <w:r w:rsidR="006D0380">
        <w:rPr>
          <w:color w:val="000000"/>
          <w:sz w:val="28"/>
          <w:szCs w:val="28"/>
        </w:rPr>
        <w:t>а, главой сельского поселения «Д</w:t>
      </w:r>
      <w:r>
        <w:rPr>
          <w:color w:val="000000"/>
          <w:sz w:val="28"/>
          <w:szCs w:val="28"/>
        </w:rPr>
        <w:t>еревня Красный Городок» либо  заместителем главы поселения.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4.5.Администрация поселения, должностные лица администрации  поселения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4.6. О мерах, принятых в отношении виновных в нарушении законодательства Российской Федерации должностных лиц администрации  поселения, в течение десяти дней со дня принятия таких мер,  администрация  поселения обязана сообщить в письменной форме юридическому лицу, индивидуальному предпринимателю, права и (или) законные интересы которых нарушены.</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w:t>
      </w:r>
      <w:r>
        <w:rPr>
          <w:b/>
          <w:bCs/>
          <w:color w:val="000000"/>
          <w:sz w:val="28"/>
          <w:szCs w:val="28"/>
        </w:rPr>
        <w:t> 5. Досудебный (внесудебный) порядок обжалования  действий (бездействий) должностных лиц органа, осуществляющего муниципальный жилищный контроль</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b/>
          <w:bCs/>
          <w:color w:val="000000"/>
          <w:sz w:val="22"/>
          <w:szCs w:val="22"/>
        </w:rPr>
        <w:t> </w:t>
      </w:r>
      <w:r>
        <w:rPr>
          <w:color w:val="000000"/>
          <w:sz w:val="28"/>
          <w:szCs w:val="28"/>
        </w:rPr>
        <w:t>     5.1. В случае нарушения прав заявителя, он вправе обжаловать действия (бездействия) должностного лица администрации  поселения, допущенные им в ходе осуществления муниципального жилищного контроля в досудебном порядке, обратившись к главе  сельского поселения «Деревня Красный Городок» с жалобой в письменной форме.</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5.2. В жалобе в обязательном порядке указывается высшее должностное лицо сельского поселения «Деревня Красный Городок» (глава сельского посел</w:t>
      </w:r>
      <w:r w:rsidR="006D0380">
        <w:rPr>
          <w:color w:val="000000"/>
          <w:sz w:val="28"/>
          <w:szCs w:val="28"/>
        </w:rPr>
        <w:t>ения  «Деревня Красный Городок»</w:t>
      </w:r>
      <w:r>
        <w:rPr>
          <w:color w:val="000000"/>
          <w:sz w:val="28"/>
          <w:szCs w:val="28"/>
        </w:rPr>
        <w:t>), фамилия, имя, отчество (для  заявителе</w:t>
      </w:r>
      <w:proofErr w:type="gramStart"/>
      <w:r>
        <w:rPr>
          <w:color w:val="000000"/>
          <w:sz w:val="28"/>
          <w:szCs w:val="28"/>
        </w:rPr>
        <w:t>й-</w:t>
      </w:r>
      <w:proofErr w:type="gramEnd"/>
      <w:r>
        <w:rPr>
          <w:color w:val="000000"/>
          <w:sz w:val="28"/>
          <w:szCs w:val="28"/>
        </w:rPr>
        <w:t xml:space="preserve"> физических лиц), наименование юридического лица, фамилия, имя, отчество, должность руководителя юридического лица (для заявителей- юридических лиц), почтовый адрес, излагается суть жалобы и требования.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Жалоба, направляемая физическим лицом, должна быть подписана заявителем или его представителем, уполномоченным в установленном порядке. К жалобе, подаваемой представителем физического лица, должны быть приложены документы, подтверждающие полномочия лица на представление интересов заявителя.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Жалоба, направляемая юридическим лицом,  должна быть подписана руководителем юридического лица или его представителем, уполномоченным в установленном порядке (с приложением </w:t>
      </w:r>
      <w:r>
        <w:rPr>
          <w:color w:val="000000"/>
          <w:sz w:val="28"/>
          <w:szCs w:val="28"/>
        </w:rPr>
        <w:lastRenderedPageBreak/>
        <w:t>правоустанавливающих документов). К жалобе прилагаются документы, подтверждающие полномочия лица на осуществление действий от имени юридического лица (или их копии).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 случае необходимости в подтверждение доводов, изложенных в жалобе, прилагаются документы и материалы либо их копии.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В жалобе заявителем могут быть также указаны номера контактных телефонов, факсов, иные сведения, имеющие значение для рассмотрения жалобы.</w:t>
      </w:r>
    </w:p>
    <w:p w:rsidR="00262478" w:rsidRDefault="00262478" w:rsidP="00262478">
      <w:pPr>
        <w:rPr>
          <w:color w:val="7A6B56"/>
          <w:sz w:val="21"/>
          <w:szCs w:val="21"/>
        </w:rPr>
      </w:pPr>
      <w:r>
        <w:rPr>
          <w:color w:val="000000"/>
          <w:sz w:val="28"/>
          <w:szCs w:val="28"/>
        </w:rPr>
        <w:t xml:space="preserve">    5.3. </w:t>
      </w:r>
      <w:proofErr w:type="gramStart"/>
      <w:r>
        <w:rPr>
          <w:color w:val="000000"/>
          <w:sz w:val="28"/>
          <w:szCs w:val="28"/>
        </w:rPr>
        <w:t>Жалоба может быть направлена по почте (</w:t>
      </w:r>
      <w:r>
        <w:rPr>
          <w:color w:val="517F48"/>
          <w:sz w:val="27"/>
          <w:szCs w:val="27"/>
        </w:rPr>
        <w:t xml:space="preserve">Адрес: </w:t>
      </w:r>
      <w:r w:rsidR="006D0380">
        <w:rPr>
          <w:color w:val="7A6B56"/>
          <w:sz w:val="21"/>
          <w:szCs w:val="21"/>
        </w:rPr>
        <w:t>248032</w:t>
      </w:r>
      <w:r>
        <w:rPr>
          <w:color w:val="7A6B56"/>
          <w:sz w:val="21"/>
          <w:szCs w:val="21"/>
        </w:rPr>
        <w:t xml:space="preserve"> Калужская область, </w:t>
      </w:r>
      <w:proofErr w:type="spellStart"/>
      <w:r>
        <w:rPr>
          <w:color w:val="7A6B56"/>
          <w:sz w:val="21"/>
          <w:szCs w:val="21"/>
        </w:rPr>
        <w:t>Ферзиковский</w:t>
      </w:r>
      <w:proofErr w:type="spellEnd"/>
      <w:r>
        <w:rPr>
          <w:color w:val="7A6B56"/>
          <w:sz w:val="21"/>
          <w:szCs w:val="21"/>
        </w:rPr>
        <w:t xml:space="preserve"> </w:t>
      </w:r>
      <w:proofErr w:type="spellStart"/>
      <w:r>
        <w:rPr>
          <w:color w:val="7A6B56"/>
          <w:sz w:val="21"/>
          <w:szCs w:val="21"/>
        </w:rPr>
        <w:t>р-он</w:t>
      </w:r>
      <w:proofErr w:type="spellEnd"/>
      <w:r>
        <w:rPr>
          <w:color w:val="7A6B56"/>
          <w:sz w:val="21"/>
          <w:szCs w:val="21"/>
        </w:rPr>
        <w:t>, д. Красный Городок, ул. Коммунаров, д. 2В</w:t>
      </w:r>
      <w:proofErr w:type="gramEnd"/>
    </w:p>
    <w:p w:rsidR="00262478" w:rsidRDefault="00262478" w:rsidP="00262478">
      <w:pPr>
        <w:rPr>
          <w:color w:val="33556B"/>
          <w:sz w:val="27"/>
          <w:szCs w:val="27"/>
        </w:rPr>
      </w:pPr>
      <w:r>
        <w:rPr>
          <w:color w:val="000000"/>
          <w:sz w:val="28"/>
          <w:szCs w:val="28"/>
        </w:rPr>
        <w:t xml:space="preserve">на электронный почтовый адрес </w:t>
      </w:r>
      <w:hyperlink r:id="rId7" w:history="1">
        <w:r>
          <w:rPr>
            <w:rStyle w:val="a3"/>
            <w:b/>
            <w:bCs/>
            <w:color w:val="7A6B56"/>
            <w:sz w:val="21"/>
            <w:szCs w:val="21"/>
          </w:rPr>
          <w:t>adm.kr.gorodok@yandex.ru</w:t>
        </w:r>
      </w:hyperlink>
    </w:p>
    <w:p w:rsidR="00262478" w:rsidRDefault="00262478" w:rsidP="00262478">
      <w:pPr>
        <w:jc w:val="left"/>
        <w:rPr>
          <w:color w:val="7A6B56"/>
          <w:sz w:val="21"/>
          <w:szCs w:val="21"/>
        </w:rPr>
      </w:pPr>
      <w:r>
        <w:rPr>
          <w:color w:val="517F48"/>
          <w:sz w:val="27"/>
          <w:szCs w:val="27"/>
        </w:rPr>
        <w:t xml:space="preserve">Часы работы: </w:t>
      </w:r>
      <w:r>
        <w:rPr>
          <w:color w:val="7A6B56"/>
          <w:sz w:val="21"/>
          <w:szCs w:val="21"/>
        </w:rPr>
        <w:t>Рабочее время: с </w:t>
      </w:r>
      <w:r>
        <w:rPr>
          <w:b/>
          <w:bCs/>
          <w:color w:val="7A6B56"/>
          <w:sz w:val="21"/>
          <w:szCs w:val="21"/>
        </w:rPr>
        <w:t>9</w:t>
      </w:r>
      <w:r>
        <w:rPr>
          <w:b/>
          <w:bCs/>
          <w:color w:val="7A6B56"/>
          <w:sz w:val="21"/>
          <w:szCs w:val="21"/>
          <w:u w:val="single"/>
          <w:vertAlign w:val="superscript"/>
        </w:rPr>
        <w:t>00</w:t>
      </w:r>
      <w:r>
        <w:rPr>
          <w:color w:val="7A6B56"/>
          <w:sz w:val="21"/>
          <w:szCs w:val="21"/>
        </w:rPr>
        <w:t> до </w:t>
      </w:r>
      <w:r>
        <w:rPr>
          <w:b/>
          <w:bCs/>
          <w:color w:val="7A6B56"/>
          <w:sz w:val="21"/>
          <w:szCs w:val="21"/>
        </w:rPr>
        <w:t>17</w:t>
      </w:r>
      <w:r>
        <w:rPr>
          <w:b/>
          <w:bCs/>
          <w:color w:val="7A6B56"/>
          <w:sz w:val="21"/>
          <w:szCs w:val="21"/>
          <w:u w:val="single"/>
          <w:vertAlign w:val="superscript"/>
        </w:rPr>
        <w:t xml:space="preserve">00 </w:t>
      </w:r>
      <w:r>
        <w:rPr>
          <w:color w:val="7A6B56"/>
          <w:sz w:val="21"/>
          <w:szCs w:val="21"/>
        </w:rPr>
        <w:t>Перерыв на обед: с </w:t>
      </w:r>
      <w:r>
        <w:rPr>
          <w:b/>
          <w:bCs/>
          <w:color w:val="7A6B56"/>
          <w:sz w:val="21"/>
          <w:szCs w:val="21"/>
        </w:rPr>
        <w:t>13</w:t>
      </w:r>
      <w:r>
        <w:rPr>
          <w:b/>
          <w:bCs/>
          <w:color w:val="7A6B56"/>
          <w:sz w:val="21"/>
          <w:szCs w:val="21"/>
          <w:u w:val="single"/>
          <w:vertAlign w:val="superscript"/>
        </w:rPr>
        <w:t>00</w:t>
      </w:r>
      <w:r>
        <w:rPr>
          <w:color w:val="7A6B56"/>
          <w:sz w:val="21"/>
          <w:szCs w:val="21"/>
        </w:rPr>
        <w:t> до </w:t>
      </w:r>
      <w:r>
        <w:rPr>
          <w:b/>
          <w:bCs/>
          <w:color w:val="7A6B56"/>
          <w:sz w:val="21"/>
          <w:szCs w:val="21"/>
        </w:rPr>
        <w:t>14</w:t>
      </w:r>
      <w:r>
        <w:rPr>
          <w:b/>
          <w:bCs/>
          <w:color w:val="7A6B56"/>
          <w:sz w:val="21"/>
          <w:szCs w:val="21"/>
          <w:u w:val="single"/>
          <w:vertAlign w:val="superscript"/>
        </w:rPr>
        <w:t>00,</w:t>
      </w:r>
      <w:r>
        <w:rPr>
          <w:color w:val="7A6B56"/>
          <w:sz w:val="21"/>
          <w:szCs w:val="21"/>
        </w:rPr>
        <w:t>Выходные дни: суббота, воскресенье</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5.4. Жалоба подлежит рассмотрению в течение 30 дней со дня регистрации. </w:t>
      </w:r>
      <w:proofErr w:type="gramStart"/>
      <w:r>
        <w:rPr>
          <w:color w:val="000000"/>
          <w:sz w:val="28"/>
          <w:szCs w:val="28"/>
        </w:rPr>
        <w:t>Срок рассмотрения жалобы может быть продлен главой сельского поселения «деревня Красный Городок» (уполномоченным им лицом) в случаях и порядке, указанных в части 2 статьи 12 Федерального закона от 2 мая 2006 года № 59-ФЗ «О порядке рассмотрения обращений граждан Российской Федерации», не более чем на 30 дней, с уведомлением заявителя о продлении срока рассмотрения.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Рассмотрение жалоб заявителей осуществляется бесплатно.</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5.5. По результатам рассмотрения жалобы по существу глава сельского поселения «деревня Красный Городок» принимает одно из следующих решений (Приложение № 4):</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xml:space="preserve">  </w:t>
      </w:r>
      <w:proofErr w:type="gramStart"/>
      <w:r>
        <w:rPr>
          <w:color w:val="000000"/>
          <w:sz w:val="28"/>
          <w:szCs w:val="28"/>
        </w:rPr>
        <w:t>1)признать действия (бездействие), решения должностного лица администрации сельского поселения «деревня Красный Городок» не соответствующими требованиям действующего законодательства, повлекшими нарушение прав, свобод и законных интересов заявителя и обязать должностное лицо администрации  сельского поселения «деревня Красный Городок» совершить определенные действия, принять решения или иным образом устранить допущенные нарушения прав, свобод и законных интересов заявителя в установленный срок;</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2)признать действия (бездействие)  должностного лица администрации сельского поселения «деревня Красный Городок» соответствующими требованиям действующего законодательства.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О принятом решении по жалобе  заявителю направляется письменный ответ.</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8"/>
          <w:szCs w:val="28"/>
        </w:rPr>
        <w:t>    5.6. Заявитель вправе обжаловать действия (бездействие) должностных лиц,  администрации  поселения, а также принимаемые ими решения при осуществлении муниципального жилищного контроля в суд общей юрисдикции в порядке гражданского судопроизводства.</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lastRenderedPageBreak/>
        <w:t> </w:t>
      </w:r>
    </w:p>
    <w:p w:rsidR="00262478" w:rsidRDefault="00262478" w:rsidP="006D0380">
      <w:pPr>
        <w:pStyle w:val="a4"/>
        <w:shd w:val="clear" w:color="auto" w:fill="FFFFFF"/>
        <w:spacing w:before="0" w:beforeAutospacing="0" w:after="0" w:afterAutospacing="0"/>
        <w:jc w:val="right"/>
        <w:rPr>
          <w:rFonts w:ascii="Arial" w:hAnsi="Arial" w:cs="Arial"/>
          <w:color w:val="000000"/>
          <w:sz w:val="20"/>
          <w:szCs w:val="20"/>
        </w:rPr>
      </w:pPr>
      <w:r>
        <w:rPr>
          <w:rFonts w:ascii="Calibri" w:hAnsi="Calibri" w:cs="Calibri"/>
          <w:color w:val="000000"/>
          <w:sz w:val="22"/>
          <w:szCs w:val="22"/>
        </w:rPr>
        <w:t>                                                                                                          </w:t>
      </w:r>
      <w:r>
        <w:rPr>
          <w:color w:val="000000"/>
        </w:rPr>
        <w:t>Приложение  № 1</w:t>
      </w:r>
    </w:p>
    <w:p w:rsidR="00262478" w:rsidRDefault="00262478" w:rsidP="006D0380">
      <w:pPr>
        <w:pStyle w:val="a4"/>
        <w:shd w:val="clear" w:color="auto" w:fill="FFFFFF"/>
        <w:spacing w:before="0" w:beforeAutospacing="0" w:after="0" w:afterAutospacing="0"/>
        <w:jc w:val="right"/>
        <w:rPr>
          <w:rFonts w:ascii="Arial" w:hAnsi="Arial" w:cs="Arial"/>
          <w:color w:val="000000"/>
          <w:sz w:val="20"/>
          <w:szCs w:val="20"/>
        </w:rPr>
      </w:pPr>
      <w:r>
        <w:rPr>
          <w:color w:val="000000"/>
        </w:rPr>
        <w:t>к административному регламенту</w:t>
      </w:r>
    </w:p>
    <w:p w:rsidR="00262478" w:rsidRDefault="00262478" w:rsidP="00262478">
      <w:pPr>
        <w:pStyle w:val="a4"/>
        <w:shd w:val="clear" w:color="auto" w:fill="FFFFFF"/>
        <w:spacing w:before="0" w:beforeAutospacing="0" w:after="200" w:afterAutospacing="0"/>
        <w:jc w:val="right"/>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БЛОК – СХЕМА</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ПОСЛЕДОВАТЕЛЬНОСТИ АДМИНИСТРАТИВНЫХ ПРОЦЕДУР</w:t>
      </w:r>
    </w:p>
    <w:p w:rsidR="00262478" w:rsidRDefault="00262478" w:rsidP="00262478">
      <w:pPr>
        <w:pStyle w:val="a4"/>
        <w:shd w:val="clear" w:color="auto" w:fill="FFFFFF"/>
        <w:spacing w:before="0" w:beforeAutospacing="0" w:after="200" w:afterAutospacing="0"/>
        <w:rPr>
          <w:rFonts w:ascii="Arial" w:hAnsi="Arial" w:cs="Arial"/>
          <w:color w:val="000000"/>
          <w:sz w:val="20"/>
          <w:szCs w:val="20"/>
        </w:rPr>
      </w:pPr>
      <w:r>
        <w:rPr>
          <w:rFonts w:ascii="Arial" w:hAnsi="Arial" w:cs="Arial"/>
          <w:color w:val="000000"/>
          <w:sz w:val="20"/>
          <w:szCs w:val="20"/>
        </w:rPr>
        <w:t> </w:t>
      </w:r>
    </w:p>
    <w:tbl>
      <w:tblPr>
        <w:tblW w:w="9045" w:type="dxa"/>
        <w:tblInd w:w="-5"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tblPr>
      <w:tblGrid>
        <w:gridCol w:w="9045"/>
      </w:tblGrid>
      <w:tr w:rsidR="00262478" w:rsidTr="00317748">
        <w:trPr>
          <w:trHeight w:val="900"/>
        </w:trPr>
        <w:tc>
          <w:tcPr>
            <w:tcW w:w="89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200" w:afterAutospacing="0"/>
              <w:jc w:val="both"/>
              <w:rPr>
                <w:rFonts w:ascii="Arial" w:hAnsi="Arial" w:cs="Arial"/>
                <w:color w:val="000000"/>
              </w:rPr>
            </w:pPr>
            <w:r>
              <w:rPr>
                <w:rFonts w:ascii="Arial" w:hAnsi="Arial" w:cs="Arial"/>
                <w:color w:val="000000"/>
              </w:rPr>
              <w:t> </w:t>
            </w:r>
          </w:p>
          <w:p w:rsidR="00262478" w:rsidRDefault="00262478" w:rsidP="00317748">
            <w:pPr>
              <w:pStyle w:val="a4"/>
              <w:spacing w:before="0" w:beforeAutospacing="0" w:after="0" w:afterAutospacing="0"/>
              <w:jc w:val="both"/>
              <w:rPr>
                <w:rFonts w:ascii="Arial" w:hAnsi="Arial" w:cs="Arial"/>
                <w:color w:val="000000"/>
              </w:rPr>
            </w:pPr>
            <w:r>
              <w:rPr>
                <w:color w:val="000000"/>
              </w:rPr>
              <w:t>Принятие решения о проведении проверки и подготовка к ее проведению </w:t>
            </w:r>
          </w:p>
          <w:p w:rsidR="00262478" w:rsidRDefault="002267E4" w:rsidP="00317748">
            <w:pPr>
              <w:pStyle w:val="a4"/>
              <w:spacing w:before="0" w:beforeAutospacing="0" w:after="0" w:afterAutospacing="0"/>
              <w:jc w:val="both"/>
              <w:rPr>
                <w:rFonts w:ascii="Arial" w:hAnsi="Arial" w:cs="Arial"/>
                <w:color w:val="000000"/>
              </w:rPr>
            </w:pPr>
            <w:r w:rsidRPr="002267E4">
              <w:rPr>
                <w:rFonts w:ascii="Calibri" w:hAnsi="Calibri" w:cs="Calibri"/>
                <w:noProof/>
                <w:color w:val="000000"/>
                <w:sz w:val="22"/>
                <w:szCs w:val="22"/>
              </w:rPr>
            </w:r>
            <w:r w:rsidRPr="002267E4">
              <w:rPr>
                <w:rFonts w:ascii="Calibri" w:hAnsi="Calibri" w:cs="Calibri"/>
                <w:noProof/>
                <w:color w:val="000000"/>
                <w:sz w:val="22"/>
                <w:szCs w:val="22"/>
              </w:rPr>
              <w:pict>
                <v:rect id="Прямоугольник 7" o:spid="_x0000_s1030" alt="clip_image00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Mt6QIAAN4FAAAOAAAAZHJzL2Uyb0RvYy54bWysVM2O0zAQviPxDpbv2STd9CfRpqulaRHS&#10;AistnJGbOI1FYgfbbXZBSEhckXgEHoIL4mefIX0jxk7bbXcvCMjBGs9Mvvn7PCenV1WJVlQqJniM&#10;/SMPI8pTkTG+iPHLFzNnhJHShGekFJzG+JoqfDp++OCkqSPaE4UoMyoRgHAVNXWMC63ryHVVWtCK&#10;qCNRUw7GXMiKaLjKhZtJ0gB6Vbo9zxu4jZBZLUVKlQJt0hnx2OLnOU318zxXVKMyxpCbtqe059yc&#10;7viERAtJ6oKlmzTIX2RREcYh6A4qIZqgpWT3oCqWSqFEro9SUbkiz1lKbQ1Qje/dqeayIDW1tUBz&#10;VL1rk/p/sOmz1YVELIvxECNOKhhR+2X9Yf25/dnerD+2X9ub9sf6U/ur/dZ+R+CTUZVC/9KS1a9Y&#10;RRbU845NF5taRQB2WV9I0wdVn4v0tUJcTArCF/RM1TALYAhE2aqkFE1BSQbl+AbCPcAwFwVoaN48&#10;FRnkRZZa2B5f5bIyMaB76MqO8no3SnqlUQrKYy8YeTDwFEwb2UQg0fbnWir9mIoKGSHGErKz4GR1&#10;rnTnunUxsbiYsbIEPYlKfqAAzE4DoeFXYzNJ2OG/C71wOpqOAifoDaZO4CWJczabBM5g5g/7yXEy&#10;mST+exPXD6KCZRnlJsyWiH7wZ4PePImOQjsqKlGyzMCZlJRczCelRCsCD2FmP9tysNy6uYdp2H5B&#10;LXdK8nuB96gXOrPBaOgEs6DvhENv5Hh++CgceEEYJLPDks4Zp/9eEmpiHPZ7fTulvaTv1ObZ735t&#10;JKqYhlVTsirGQA34jBOJDAOnPLOyJqzs5L1WmPRvWwHj3g7a8tVQtGP/XGTXQFcpgE7APFiKIBRC&#10;vsWogQUTY/VmSSTFqHzCgfKhHwRmI9lL0B/24CL3LfN9C+EpQMVYY9SJE91tsWUt2aKASL5tDBdn&#10;8ExyZilsnlCX1eZxwRKxlWwWntlS+3frdbuWx7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ia8jLekCAADeBQAADgAAAAAAAAAA&#10;AAAAAAAuAgAAZHJzL2Uyb0RvYy54bWxQSwECLQAUAAYACAAAACEATKDpLNgAAAADAQAADwAAAAAA&#10;AAAAAAAAAABDBQAAZHJzL2Rvd25yZXYueG1sUEsFBgAAAAAEAAQA8wAAAEgGAAAAAA==&#10;" filled="f" stroked="f">
                  <o:lock v:ext="edit" aspectratio="t"/>
                  <w10:wrap type="none"/>
                  <w10:anchorlock/>
                </v:rect>
              </w:pict>
            </w:r>
          </w:p>
        </w:tc>
      </w:tr>
    </w:tbl>
    <w:p w:rsidR="00262478" w:rsidRDefault="00262478" w:rsidP="00262478">
      <w:pPr>
        <w:pStyle w:val="a4"/>
        <w:shd w:val="clear" w:color="auto" w:fill="FFFFFF"/>
        <w:spacing w:before="0" w:beforeAutospacing="0" w:after="200" w:afterAutospacing="0"/>
        <w:jc w:val="center"/>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center"/>
        <w:rPr>
          <w:rFonts w:ascii="Arial" w:hAnsi="Arial" w:cs="Arial"/>
          <w:color w:val="000000"/>
          <w:sz w:val="20"/>
          <w:szCs w:val="20"/>
        </w:rPr>
      </w:pPr>
      <w:r>
        <w:rPr>
          <w:rFonts w:ascii="Arial" w:hAnsi="Arial" w:cs="Arial"/>
          <w:color w:val="000000"/>
          <w:sz w:val="20"/>
          <w:szCs w:val="20"/>
        </w:rPr>
        <w:t> </w:t>
      </w:r>
    </w:p>
    <w:tbl>
      <w:tblPr>
        <w:tblW w:w="9045" w:type="dxa"/>
        <w:tblInd w:w="-5"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tblPr>
      <w:tblGrid>
        <w:gridCol w:w="9045"/>
      </w:tblGrid>
      <w:tr w:rsidR="00262478" w:rsidTr="00317748">
        <w:trPr>
          <w:trHeight w:val="720"/>
        </w:trPr>
        <w:tc>
          <w:tcPr>
            <w:tcW w:w="89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0" w:afterAutospacing="0"/>
              <w:jc w:val="both"/>
              <w:rPr>
                <w:rFonts w:ascii="Arial" w:hAnsi="Arial" w:cs="Arial"/>
                <w:color w:val="000000"/>
              </w:rPr>
            </w:pPr>
            <w:r>
              <w:rPr>
                <w:rFonts w:ascii="Calibri" w:hAnsi="Calibri" w:cs="Calibri"/>
                <w:color w:val="000000"/>
                <w:sz w:val="22"/>
                <w:szCs w:val="22"/>
              </w:rPr>
              <w:t>        </w:t>
            </w:r>
          </w:p>
          <w:p w:rsidR="00262478" w:rsidRDefault="00262478" w:rsidP="00317748">
            <w:pPr>
              <w:pStyle w:val="consplusnonformat"/>
              <w:spacing w:before="0" w:beforeAutospacing="0" w:after="0" w:afterAutospacing="0"/>
              <w:rPr>
                <w:rFonts w:ascii="Arial" w:hAnsi="Arial" w:cs="Arial"/>
                <w:color w:val="000000"/>
              </w:rPr>
            </w:pPr>
            <w:r>
              <w:rPr>
                <w:color w:val="000000"/>
              </w:rPr>
              <w:t>  Проведение проверки плановой/внеплановой (документарной, выездной) </w:t>
            </w:r>
          </w:p>
          <w:p w:rsidR="00262478" w:rsidRDefault="00262478" w:rsidP="00317748">
            <w:pPr>
              <w:pStyle w:val="consplusnonformat"/>
              <w:spacing w:before="0" w:beforeAutospacing="0" w:after="0" w:afterAutospacing="0"/>
              <w:rPr>
                <w:rFonts w:ascii="Arial" w:hAnsi="Arial" w:cs="Arial"/>
                <w:color w:val="000000"/>
              </w:rPr>
            </w:pPr>
            <w:r>
              <w:rPr>
                <w:rFonts w:ascii="Arial" w:hAnsi="Arial" w:cs="Arial"/>
                <w:color w:val="000000"/>
              </w:rPr>
              <w:t> </w:t>
            </w:r>
          </w:p>
        </w:tc>
      </w:tr>
    </w:tbl>
    <w:p w:rsidR="00262478" w:rsidRDefault="002267E4" w:rsidP="00262478">
      <w:pPr>
        <w:pStyle w:val="a4"/>
        <w:shd w:val="clear" w:color="auto" w:fill="FFFFFF"/>
        <w:spacing w:before="0" w:beforeAutospacing="0" w:after="0" w:afterAutospacing="0"/>
        <w:jc w:val="both"/>
        <w:rPr>
          <w:rFonts w:ascii="Arial" w:hAnsi="Arial" w:cs="Arial"/>
          <w:color w:val="000000"/>
          <w:sz w:val="20"/>
          <w:szCs w:val="20"/>
        </w:rPr>
      </w:pPr>
      <w:r w:rsidRPr="002267E4">
        <w:rPr>
          <w:rFonts w:ascii="Calibri" w:hAnsi="Calibri" w:cs="Calibri"/>
          <w:noProof/>
          <w:color w:val="000000"/>
          <w:sz w:val="22"/>
          <w:szCs w:val="22"/>
        </w:rPr>
      </w:r>
      <w:r w:rsidRPr="002267E4">
        <w:rPr>
          <w:rFonts w:ascii="Calibri" w:hAnsi="Calibri" w:cs="Calibri"/>
          <w:noProof/>
          <w:color w:val="000000"/>
          <w:sz w:val="22"/>
          <w:szCs w:val="22"/>
        </w:rPr>
        <w:pict>
          <v:rect id="Прямоугольник 6" o:spid="_x0000_s1029" alt="clip_image00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eG96QIAAN4FAAAOAAAAZHJzL2Uyb0RvYy54bWysVM2O0zAQviPxDpbv2STd9CfRpqulaRHS&#10;AistnJGbOI1FYgfbbXZBSEhckXgEHoIL4mefIX0jxk7bbXcvCMjBGs9Mvvn7PCenV1WJVlQqJniM&#10;/SMPI8pTkTG+iPHLFzNnhJHShGekFJzG+JoqfDp++OCkqSPaE4UoMyoRgHAVNXWMC63ryHVVWtCK&#10;qCNRUw7GXMiKaLjKhZtJ0gB6Vbo9zxu4jZBZLUVKlQJt0hnx2OLnOU318zxXVKMyxpCbtqe059yc&#10;7viERAtJ6oKlmzTIX2RREcYh6A4qIZqgpWT3oCqWSqFEro9SUbkiz1lKbQ1Qje/dqeayIDW1tUBz&#10;VL1rk/p/sOmz1YVELIvxACNOKhhR+2X9Yf25/dnerD+2X9ub9sf6U/ur/dZ+R+CTUZVC/9KS1a9Y&#10;RRbU8wLTxaZWEYBd1hfS9EHV5yJ9rRAXk4LwBT1TNcwCGAJRtiopRVNQkkE5voFwDzDMRQEamjdP&#10;RQZ5kaUWtsdXuaxMDOgeurKjvN6Nkl5plILy2AtGHgw8BdNGNhFItP25lko/pqJCRoixhOwsOFmd&#10;K925bl1MLC5mrCxBT6KSHygAs9NAaPjV2EwSdvjvQi+cjqajwAl6g6kTeEninM0mgTOY+cN+cpxM&#10;Jon/3sT1g6hgWUa5CbMloh/82aA3T6Kj0I6KSpQsM3AmJSUX80kp0YrAQ5jZz7YcLLdu7mEatl9Q&#10;y52S/F7gPeqFzmwwGjrBLOg74dAbOZ4fPgoHXhAGyeywpHPG6b+XhJoYh/1e305pL+k7tXn2u18b&#10;iSqmYdWUrIoxUAM+40Qiw8Apz6ysCSs7ea8VJv3bVsC4t4O2fDUU7dg/F9k10FUKoBMwD5YiCIWQ&#10;bzFqYMHEWL1ZEkkxKp9woHzoB4HZSPYS9Ic9uMh9y3zfQngKUDHWGHXiRHdbbFlLtiggkm8bw8UZ&#10;PJOcWQqbJ9RltXlcsERsJZuFZ7bU/t163a7l8W8A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yMHhvekCAADeBQAADgAAAAAAAAAA&#10;AAAAAAAuAgAAZHJzL2Uyb0RvYy54bWxQSwECLQAUAAYACAAAACEATKDpLNgAAAADAQAADwAAAAAA&#10;AAAAAAAAAABDBQAAZHJzL2Rvd25yZXYueG1sUEsFBgAAAAAEAAQA8wAAAEgGAAAAAA==&#10;" filled="f" stroked="f">
            <o:lock v:ext="edit" aspectratio="t"/>
            <w10:wrap type="none"/>
            <w10:anchorlock/>
          </v:rect>
        </w:pic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tbl>
      <w:tblPr>
        <w:tblW w:w="9045" w:type="dxa"/>
        <w:tblInd w:w="-5"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tblPr>
      <w:tblGrid>
        <w:gridCol w:w="9045"/>
      </w:tblGrid>
      <w:tr w:rsidR="00262478" w:rsidTr="00317748">
        <w:trPr>
          <w:trHeight w:val="1602"/>
        </w:trPr>
        <w:tc>
          <w:tcPr>
            <w:tcW w:w="8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2478" w:rsidRDefault="00262478" w:rsidP="00317748">
            <w:pPr>
              <w:pStyle w:val="consplusnonformat"/>
              <w:spacing w:before="0" w:beforeAutospacing="0" w:after="0" w:afterAutospacing="0"/>
              <w:rPr>
                <w:rFonts w:ascii="Arial" w:hAnsi="Arial" w:cs="Arial"/>
                <w:color w:val="000000"/>
              </w:rPr>
            </w:pPr>
            <w:r>
              <w:rPr>
                <w:rFonts w:ascii="Arial" w:hAnsi="Arial" w:cs="Arial"/>
                <w:color w:val="000000"/>
              </w:rPr>
              <w:t> </w:t>
            </w:r>
          </w:p>
          <w:p w:rsidR="00262478" w:rsidRDefault="00262478" w:rsidP="00317748">
            <w:pPr>
              <w:pStyle w:val="consplusnonformat"/>
              <w:spacing w:before="0" w:beforeAutospacing="0" w:after="0" w:afterAutospacing="0"/>
              <w:jc w:val="both"/>
              <w:rPr>
                <w:rFonts w:ascii="Arial" w:hAnsi="Arial" w:cs="Arial"/>
                <w:color w:val="000000"/>
              </w:rPr>
            </w:pPr>
            <w:r>
              <w:rPr>
                <w:color w:val="000000"/>
              </w:rPr>
              <w:t>Составление акта проверки и ознакомление с ним руководителя, иного должностного лица или уполномоченного представителя юридического лица,     гражданина, индивидуального предпринимателя, его уполномоченного представителя </w:t>
            </w:r>
          </w:p>
          <w:p w:rsidR="00262478" w:rsidRDefault="00262478" w:rsidP="00317748">
            <w:pPr>
              <w:pStyle w:val="consplusnonformat"/>
              <w:spacing w:before="0" w:beforeAutospacing="0" w:after="0" w:afterAutospacing="0"/>
              <w:rPr>
                <w:rFonts w:ascii="Arial" w:hAnsi="Arial" w:cs="Arial"/>
                <w:color w:val="000000"/>
              </w:rPr>
            </w:pPr>
            <w:r>
              <w:rPr>
                <w:rFonts w:ascii="Courier New" w:hAnsi="Courier New" w:cs="Courier New"/>
                <w:color w:val="000000"/>
                <w:sz w:val="20"/>
                <w:szCs w:val="20"/>
              </w:rPr>
              <w:t>                                                        </w:t>
            </w:r>
          </w:p>
        </w:tc>
      </w:tr>
    </w:tbl>
    <w:p w:rsidR="00262478" w:rsidRDefault="002267E4" w:rsidP="00262478">
      <w:pPr>
        <w:pStyle w:val="consplusnonformat"/>
        <w:shd w:val="clear" w:color="auto" w:fill="FFFFFF"/>
        <w:spacing w:before="0" w:beforeAutospacing="0" w:after="0" w:afterAutospacing="0"/>
        <w:rPr>
          <w:rFonts w:ascii="Arial" w:hAnsi="Arial" w:cs="Arial"/>
          <w:color w:val="000000"/>
          <w:sz w:val="20"/>
          <w:szCs w:val="20"/>
        </w:rPr>
      </w:pPr>
      <w:r w:rsidRPr="002267E4">
        <w:rPr>
          <w:rFonts w:ascii="Courier New" w:hAnsi="Courier New" w:cs="Courier New"/>
          <w:noProof/>
          <w:color w:val="000000"/>
          <w:sz w:val="20"/>
          <w:szCs w:val="20"/>
        </w:rPr>
      </w:r>
      <w:r w:rsidRPr="002267E4">
        <w:rPr>
          <w:rFonts w:ascii="Courier New" w:hAnsi="Courier New" w:cs="Courier New"/>
          <w:noProof/>
          <w:color w:val="000000"/>
          <w:sz w:val="20"/>
          <w:szCs w:val="20"/>
        </w:rPr>
        <w:pict>
          <v:rect id="Прямоугольник 5" o:spid="_x0000_s1028" alt="clip_image005"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vT6QIAAN4FAAAOAAAAZHJzL2Uyb0RvYy54bWysVM2O0zAQviPxDpbv2STd9CfRpqulaRHS&#10;AistnJGbOI1FYgfbbXZBSEhckXgEHoIL4mefIX0jxk7bbXcvCMjBGs9Mvvn7PCenV1WJVlQqJniM&#10;/SMPI8pTkTG+iPHLFzNnhJHShGekFJzG+JoqfDp++OCkqSPaE4UoMyoRgHAVNXWMC63ryHVVWtCK&#10;qCNRUw7GXMiKaLjKhZtJ0gB6Vbo9zxu4jZBZLUVKlQJt0hnx2OLnOU318zxXVKMyxpCbtqe059yc&#10;7viERAtJ6oKlmzTIX2RREcYh6A4qIZqgpWT3oCqWSqFEro9SUbkiz1lKbQ1Qje/dqeayIDW1tUBz&#10;VL1rk/p/sOmz1YVELItxHyNOKhhR+2X9Yf25/dnerD+2X9ub9sf6U/ur/dZ+R+CTUZVC/9KS1a9Y&#10;RRbU8/qmi02tIgC7rC+k6YOqz0X6WiEuJgXhC3qmapgFMASibFVSiqagJINyfAPhHmCYiwI0NG+e&#10;igzyIkstbI+vclmZGNA9dGVHeb0bJb3SKAXlsReMPBh4CqaNbCKQaPtzLZV+TEWFjBBjCdlZcLI6&#10;V7pz3bqYWFzMWFmCnkQlP1AAZqeB0PCrsZkk7PDfhV44HU1HgRP0BlMn8JLEOZtNAmcw84f95DiZ&#10;TBL/vYnrB1HBsoxyE2ZLRD/4s0FvnkRHoR0VlShZZuBMSkou5pNSohWBhzCzn205WG7d3MM0bL+g&#10;ljsl+b3Ae9QLndlgNHSCWdB3wqE3cjw/fBQOvCAMktlhSeeM038vCTUxDvu9vp3SXtJ3avPsd782&#10;ElVMw6opWRVjoAZ8xolEhoFTnllZE1Z28l4rTPq3rYBxbwdt+Woo2rF/LrJroKsUQCdgHixFEAoh&#10;32LUwIKJsXqzJJJiVD7hQPnQDwKzkewl6A97cJH7lvm+hfAUoGKsMerEie622LKWbFFAJN82hosz&#10;eCY5sxQ2T6jLavO4YInYSjYLz2yp/bv1ul3L498A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Qps70+kCAADeBQAADgAAAAAAAAAA&#10;AAAAAAAuAgAAZHJzL2Uyb0RvYy54bWxQSwECLQAUAAYACAAAACEATKDpLNgAAAADAQAADwAAAAAA&#10;AAAAAAAAAABDBQAAZHJzL2Rvd25yZXYueG1sUEsFBgAAAAAEAAQA8wAAAEgGAAAAAA==&#10;" filled="f" stroked="f">
            <o:lock v:ext="edit" aspectratio="t"/>
            <w10:wrap type="none"/>
            <w10:anchorlock/>
          </v:rect>
        </w:pict>
      </w:r>
      <w:r w:rsidRPr="002267E4">
        <w:rPr>
          <w:rFonts w:ascii="Courier New" w:hAnsi="Courier New" w:cs="Courier New"/>
          <w:noProof/>
          <w:color w:val="000000"/>
          <w:sz w:val="20"/>
          <w:szCs w:val="20"/>
        </w:rPr>
      </w:r>
      <w:r>
        <w:rPr>
          <w:rFonts w:ascii="Courier New" w:hAnsi="Courier New" w:cs="Courier New"/>
          <w:noProof/>
          <w:color w:val="000000"/>
          <w:sz w:val="20"/>
          <w:szCs w:val="20"/>
        </w:rPr>
        <w:pict>
          <v:rect id="Прямоугольник 4" o:spid="_x0000_s1027" alt="clip_image00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o9B6AIAAN4FAAAOAAAAZHJzL2Uyb0RvYy54bWysVM2O0zAQviPxDpbv2STd9CfRpqulaRHS&#10;AistnJGbOI1FYgfbbXZBSEhckXgEHoIL4mefIX0jxk7bbXcvCMjBGs9Mvvn7PCenV1WJVlQqJniM&#10;/SMPI8pTkTG+iPHLFzNnhJHShGekFJzG+JoqfDp++OCkqSPaE4UoMyoRgHAVNXWMC63ryHVVWtCK&#10;qCNRUw7GXMiKaLjKhZtJ0gB6Vbo9zxu4jZBZLUVKlQJt0hnx2OLnOU318zxXVKMyxpCbtqe059yc&#10;7viERAtJ6oKlmzTIX2RREcYh6A4qIZqgpWT3oCqWSqFEro9SUbkiz1lKbQ1Qje/dqeayIDW1tUBz&#10;VL1rk/p/sOmz1YVELItxgBEnFYyo/bL+sP7c/mxv1h/br+1N+2P9qf3Vfmu/I/DJqEqhf2nJ6les&#10;IgsKQzBdbGoVAdhlfSFNH1R9LtLXCnExKQhf0DNVwyyAIRBlq5JSNAUlGZTjGwj3AMNcFKChefNU&#10;ZJAXWWphe3yVy8rEgO6hKzvK690o6ZVGKSiPvWDkwcBTMG1kE4FE259rqfRjKipkhBhLyM6Ck9W5&#10;0p3r1sXE4mLGyhL0JCr5gQIwOw2Ehl+NzSRhh/8u9MLpaDoKnKA3mDqBlyTO2WwSOIOZP+wnx8lk&#10;kvjvTVw/iAqWZZSbMFsi+sGfDXrzJDoK7aioRMkyA2dSUnIxn5QSrQg8hJn9bMvBcuvmHqZh+wW1&#10;3CnJ7wXeo17ozAajoRPMgr4TDr2R4/nho3DgBWGQzA5LOmec/ntJqIlx2O/17ZT2kr5Tm2e/+7WR&#10;qGIaVk3JqhgDNeAzTiQyDJzyzMqasLKT91ph0r9tBYx7O2jLV0PRjv1zkV0DXaUAOgHzYCmCUAj5&#10;FqMGFkyM1ZslkRSj8gkHyod+EJiNZC9Bf9iDi9y3zPcthKcAFWONUSdOdLfFlrVkiwIi+bYxXJzB&#10;M8mZpbB5Ql1Wm8cFS8RWsll4Zkvt363X7Voe/wY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AHAo9B6AIAAN4FAAAOAAAAAAAAAAAA&#10;AAAAAC4CAABkcnMvZTJvRG9jLnhtbFBLAQItABQABgAIAAAAIQBMoOks2AAAAAMBAAAPAAAAAAAA&#10;AAAAAAAAAEIFAABkcnMvZG93bnJldi54bWxQSwUGAAAAAAQABADzAAAARwYAAAAA&#10;" filled="f" stroked="f">
            <o:lock v:ext="edit" aspectratio="t"/>
            <w10:wrap type="none"/>
            <w10:anchorlock/>
          </v:rect>
        </w:pict>
      </w:r>
      <w:r w:rsidRPr="002267E4">
        <w:rPr>
          <w:rFonts w:ascii="Courier New" w:hAnsi="Courier New" w:cs="Courier New"/>
          <w:noProof/>
          <w:color w:val="000000"/>
          <w:sz w:val="20"/>
          <w:szCs w:val="20"/>
        </w:rPr>
      </w:r>
      <w:r>
        <w:rPr>
          <w:rFonts w:ascii="Courier New" w:hAnsi="Courier New" w:cs="Courier New"/>
          <w:noProof/>
          <w:color w:val="000000"/>
          <w:sz w:val="20"/>
          <w:szCs w:val="20"/>
        </w:rPr>
        <w:pict>
          <v:rect id="Прямоугольник 1" o:spid="_x0000_s1026" alt="clip_image00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rz5wIAAN4FAAAOAAAAZHJzL2Uyb0RvYy54bWysVM2O0zAQviPxDpbv2STd9CfRpqulaRHS&#10;AistnJGbOI1FYgfbbXZBSEhckXgEHoIL4mefIX0jxk7bbXcvCMjBGs9Mvvn7PCenV1WJVlQqJniM&#10;/SMPI8pTkTG+iPHLFzNnhJHShGekFJzG+JoqfDp++OCkqSPaE4UoMyoRgHAVNXWMC63ryHVVWtCK&#10;qCNRUw7GXMiKaLjKhZtJ0gB6Vbo9zxu4jZBZLUVKlQJt0hnx2OLnOU318zxXVKMyxpCbtqe059yc&#10;7viERAtJ6oKlmzTIX2RREcYh6A4qIZqgpWT3oCqWSqFEro9SUbkiz1lKbQ1Qje/dqeayIDW1tUBz&#10;VL1rk/p/sOmz1YVELIPZYcRJBSNqv6w/rD+3P9ub9cf2a3vT/lh/an+139rvCHwyqlLoX1qy+hWr&#10;yIJ63tB0salVBGCX9YU0fVD1uUhfK8TFpCB8Qc9UDbPoomxVUoqmoCSDcnwD4R5gmIsCNDRvnooM&#10;8iJLLWyPr3JZmRjQPXRlR3m9GyW90igF5bEXjDwYeAqmjWwikGj7cy2VfkxFhYwQYwnZWXCyOle6&#10;c926mFhczFhZgp5EJT9QAGangdDwq7GZJOzw34VeOB1NR4ET9AZTJ/CSxDmbTQJnMPOH/eQ4mUwS&#10;/72J6wdRwbKMchNmS0Q/+LNBb55ER6EdFZUoWWbgTEpKLuaTUqIVgYcws59tOVhu3dzDNGy/oJY7&#10;Jfm9wHvUC53ZYDR0glnQd8KhN3I8P3wUDrwgDJLZYUnnjNN/Lwk1MQ77vb6d0l7Sd2rz7He/NhJV&#10;TMOqKVkVY6AGfMaJRIaBU55ZWRNWdvJeK0z6t62AcW8HbflqKNqxfy6ya6CrFEAnYB4sRRAKId9i&#10;1MCCibF6sySSYlQ+4UD50A8Cs5HsJegPe3CR+5b5voXwFKBirDHqxInuttiylmxRQCTfNoaLM3gm&#10;ObMUNk+oy2rzuGCJ2Eo2C89sqf279bpdy+Pf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BuW2vPnAgAA3gUAAA4AAAAAAAAAAAAA&#10;AAAALgIAAGRycy9lMm9Eb2MueG1sUEsBAi0AFAAGAAgAAAAhAEyg6SzYAAAAAwEAAA8AAAAAAAAA&#10;AAAAAAAAQQUAAGRycy9kb3ducmV2LnhtbFBLBQYAAAAABAAEAPMAAABGBgAAAAA=&#10;" filled="f" stroked="f">
            <o:lock v:ext="edit" aspectratio="t"/>
            <w10:wrap type="none"/>
            <w10:anchorlock/>
          </v:rect>
        </w:pict>
      </w:r>
      <w:r w:rsidR="00262478">
        <w:rPr>
          <w:rFonts w:ascii="Courier New" w:hAnsi="Courier New" w:cs="Courier New"/>
          <w:color w:val="000000"/>
          <w:sz w:val="20"/>
          <w:szCs w:val="20"/>
        </w:rPr>
        <w:t>                        </w:t>
      </w:r>
    </w:p>
    <w:p w:rsidR="00262478" w:rsidRDefault="00262478" w:rsidP="00262478">
      <w:pPr>
        <w:pStyle w:val="consplusnonformat"/>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tbl>
      <w:tblPr>
        <w:tblW w:w="9045" w:type="dxa"/>
        <w:tblInd w:w="-5"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tblPr>
      <w:tblGrid>
        <w:gridCol w:w="2892"/>
        <w:gridCol w:w="294"/>
        <w:gridCol w:w="2594"/>
        <w:gridCol w:w="285"/>
        <w:gridCol w:w="2980"/>
      </w:tblGrid>
      <w:tr w:rsidR="00262478" w:rsidTr="00317748">
        <w:tc>
          <w:tcPr>
            <w:tcW w:w="2871"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0" w:afterAutospacing="0"/>
              <w:jc w:val="both"/>
              <w:rPr>
                <w:rFonts w:ascii="Arial" w:hAnsi="Arial" w:cs="Arial"/>
                <w:color w:val="000000"/>
              </w:rPr>
            </w:pPr>
            <w:r>
              <w:rPr>
                <w:color w:val="000000"/>
              </w:rPr>
              <w:t>Выдача предписания юридическому лицу, индивидуальному предпринимателю, гражданину об устранении выявленных нарушений с указанием сроков их устранения.</w:t>
            </w:r>
          </w:p>
        </w:tc>
        <w:tc>
          <w:tcPr>
            <w:tcW w:w="292" w:type="dxa"/>
            <w:tcBorders>
              <w:top w:val="nil"/>
              <w:left w:val="single" w:sz="8" w:space="0" w:color="000000"/>
              <w:bottom w:val="nil"/>
              <w:right w:val="nil"/>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200" w:afterAutospacing="0"/>
              <w:jc w:val="both"/>
              <w:rPr>
                <w:rFonts w:ascii="Arial" w:hAnsi="Arial" w:cs="Arial"/>
                <w:color w:val="000000"/>
              </w:rPr>
            </w:pPr>
            <w:r>
              <w:rPr>
                <w:rFonts w:ascii="Arial" w:hAnsi="Arial" w:cs="Arial"/>
                <w:color w:val="000000"/>
              </w:rPr>
              <w:t> </w:t>
            </w:r>
          </w:p>
        </w:tc>
        <w:tc>
          <w:tcPr>
            <w:tcW w:w="2576"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0" w:afterAutospacing="0"/>
              <w:jc w:val="both"/>
              <w:rPr>
                <w:rFonts w:ascii="Arial" w:hAnsi="Arial" w:cs="Arial"/>
                <w:color w:val="000000"/>
              </w:rPr>
            </w:pPr>
            <w:r>
              <w:rPr>
                <w:color w:val="000000"/>
              </w:rPr>
              <w:t>Принять иные меры для устранения выявленных нарушений</w:t>
            </w:r>
          </w:p>
          <w:p w:rsidR="00262478" w:rsidRDefault="00262478" w:rsidP="00317748">
            <w:pPr>
              <w:pStyle w:val="a4"/>
              <w:spacing w:before="0" w:beforeAutospacing="0" w:after="200" w:afterAutospacing="0"/>
              <w:jc w:val="both"/>
              <w:rPr>
                <w:rFonts w:ascii="Arial" w:hAnsi="Arial" w:cs="Arial"/>
                <w:color w:val="000000"/>
              </w:rPr>
            </w:pPr>
            <w:r>
              <w:rPr>
                <w:rFonts w:ascii="Arial" w:hAnsi="Arial" w:cs="Arial"/>
                <w:color w:val="000000"/>
              </w:rPr>
              <w:t> </w:t>
            </w:r>
          </w:p>
        </w:tc>
        <w:tc>
          <w:tcPr>
            <w:tcW w:w="235" w:type="dxa"/>
            <w:tcBorders>
              <w:top w:val="nil"/>
              <w:left w:val="single" w:sz="8" w:space="0" w:color="000000"/>
              <w:bottom w:val="nil"/>
              <w:right w:val="nil"/>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200" w:afterAutospacing="0"/>
              <w:jc w:val="both"/>
              <w:rPr>
                <w:rFonts w:ascii="Arial" w:hAnsi="Arial" w:cs="Arial"/>
                <w:color w:val="000000"/>
              </w:rPr>
            </w:pPr>
            <w:r>
              <w:rPr>
                <w:rFonts w:ascii="Arial" w:hAnsi="Arial" w:cs="Arial"/>
                <w:color w:val="000000"/>
              </w:rPr>
              <w:t> </w:t>
            </w:r>
          </w:p>
        </w:tc>
        <w:tc>
          <w:tcPr>
            <w:tcW w:w="2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2478" w:rsidRDefault="00262478" w:rsidP="00317748">
            <w:pPr>
              <w:pStyle w:val="a4"/>
              <w:spacing w:before="0" w:beforeAutospacing="0" w:after="0" w:afterAutospacing="0"/>
              <w:jc w:val="both"/>
              <w:rPr>
                <w:rFonts w:ascii="Arial" w:hAnsi="Arial" w:cs="Arial"/>
                <w:color w:val="000000"/>
              </w:rPr>
            </w:pPr>
            <w:r>
              <w:rPr>
                <w:color w:val="000000"/>
              </w:rPr>
              <w:t>В  установленных ст.165 Жилищного кодекса Российской Федерации случаях созвать  собрание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
        </w:tc>
      </w:tr>
    </w:tbl>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Courier New" w:hAnsi="Courier New" w:cs="Courier New"/>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Courier New" w:hAnsi="Courier New" w:cs="Courier New"/>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jc w:val="right"/>
        <w:rPr>
          <w:rFonts w:ascii="Arial" w:hAnsi="Arial" w:cs="Arial"/>
          <w:color w:val="000000"/>
          <w:sz w:val="20"/>
          <w:szCs w:val="20"/>
        </w:rPr>
      </w:pPr>
      <w:r>
        <w:rPr>
          <w:color w:val="000000"/>
        </w:rPr>
        <w:lastRenderedPageBreak/>
        <w:t>  Приложение №  2</w:t>
      </w:r>
    </w:p>
    <w:p w:rsidR="00262478" w:rsidRDefault="00262478" w:rsidP="00262478">
      <w:pPr>
        <w:pStyle w:val="a4"/>
        <w:shd w:val="clear" w:color="auto" w:fill="FFFFFF"/>
        <w:spacing w:before="0" w:beforeAutospacing="0" w:after="0" w:afterAutospacing="0"/>
        <w:jc w:val="right"/>
        <w:rPr>
          <w:rFonts w:ascii="Arial" w:hAnsi="Arial" w:cs="Arial"/>
          <w:color w:val="000000"/>
          <w:sz w:val="20"/>
          <w:szCs w:val="20"/>
        </w:rPr>
      </w:pPr>
      <w:r>
        <w:rPr>
          <w:color w:val="000000"/>
        </w:rPr>
        <w:t>к административному регламенту</w:t>
      </w:r>
    </w:p>
    <w:p w:rsidR="00262478" w:rsidRDefault="00262478" w:rsidP="00262478">
      <w:pPr>
        <w:pStyle w:val="a4"/>
        <w:shd w:val="clear" w:color="auto" w:fill="FFFFFF"/>
        <w:spacing w:before="0" w:beforeAutospacing="0" w:after="20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__________________</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(место составления акта)                              </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___________________________</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(дата составления акта)</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_________________________</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(время составления акта)</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rFonts w:ascii="Calibri" w:hAnsi="Calibri" w:cs="Calibri"/>
          <w:color w:val="000000"/>
          <w:sz w:val="22"/>
          <w:szCs w:val="22"/>
        </w:rPr>
        <w:t>                                                          </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                                                          </w:t>
      </w:r>
      <w:r>
        <w:rPr>
          <w:b/>
          <w:bCs/>
          <w:color w:val="000000"/>
        </w:rPr>
        <w:t>АКТ ПРОВЕРКИ № _______</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органом муниципального жилищного контроля юридического лица, индивидуального предпринимателя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 ______________ 20__ г.</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по адресу: _______________________________ (место проведения проверки)</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На основании: __________________________________________________________ 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(вид документа с указанием реквизитов (номер, дата), фамилии, имени, отчества, должность руководителя органа муниципального контроля, издавшего  приказ о проведении проверки)</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была проведена проверка в отношении: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(полное и (в случае, если имеется) сокращенное наименование, в том числе фирменное наименование юридического лица, фамилия, имя и  отчество индивидуального предпринимателя)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Продолжительность проверки:______________________________________________ ________________________________________________</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Акт составлен: 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(наименование органа муниципального контроля)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 xml:space="preserve">С копией приказа о проведении проверки </w:t>
      </w:r>
      <w:proofErr w:type="gramStart"/>
      <w:r>
        <w:rPr>
          <w:color w:val="000000"/>
        </w:rPr>
        <w:t>ознакомлен</w:t>
      </w:r>
      <w:proofErr w:type="gramEnd"/>
      <w:r>
        <w:rPr>
          <w:color w:val="000000"/>
        </w:rPr>
        <w:t>:</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(заполняется при проведении выездной проверки)</w:t>
      </w:r>
      <w:r>
        <w:rPr>
          <w:i/>
          <w:iCs/>
          <w:color w:val="000000"/>
        </w:rPr>
        <w:t> _____________</w:t>
      </w:r>
      <w:r>
        <w:rPr>
          <w:color w:val="000000"/>
        </w:rPr>
        <w:t>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r>
        <w:rPr>
          <w:color w:val="000000"/>
          <w:sz w:val="20"/>
          <w:szCs w:val="20"/>
        </w:rPr>
        <w:t>(фамилии, имена, отчества, подпись, дата, время)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Дата и номер решения прокурора (его заместителя) о согласовании проведения проверки: _______________________________________________________________________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Лиц</w:t>
      </w:r>
      <w:proofErr w:type="gramStart"/>
      <w:r>
        <w:rPr>
          <w:color w:val="000000"/>
        </w:rPr>
        <w:t>о(</w:t>
      </w:r>
      <w:proofErr w:type="gramEnd"/>
      <w:r>
        <w:rPr>
          <w:color w:val="000000"/>
        </w:rPr>
        <w:t>а), проводившее проверку: 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(фамилия, имя, отчество, должность  уполномоченного должностного лица (должностных лиц), проводившег</w:t>
      </w:r>
      <w:proofErr w:type="gramStart"/>
      <w:r>
        <w:rPr>
          <w:color w:val="000000"/>
          <w:sz w:val="20"/>
          <w:szCs w:val="20"/>
        </w:rPr>
        <w:t>о(</w:t>
      </w:r>
      <w:proofErr w:type="gramEnd"/>
      <w:r>
        <w:rPr>
          <w:color w:val="000000"/>
          <w:sz w:val="20"/>
          <w:szCs w:val="20"/>
        </w:rPr>
        <w:t>их) проверку; в случае привлечения к участию к проверке экспертов, экспертных  организаций указываются фамилии, имена, отчества,  должности экспертов и/или наименование экспертных организаций)</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При проведении проверки присутствовали: 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lastRenderedPageBreak/>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 (фамилия, имя, отчество,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 В ходе проведения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 выявлены нарушения обязательных требований или требований, установленных муниципальными правовыми актами: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r>
        <w:rPr>
          <w:color w:val="000000"/>
          <w:sz w:val="20"/>
          <w:szCs w:val="20"/>
        </w:rPr>
        <w:t>(с указанием характера нарушений; лиц, допустивших нарушения)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выявлены факты невыполнения предписаний органов муниципального контроля (с указанием реквизитов выданных предписаний): 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 нарушений не выявлено _________________________________________ 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                 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                             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Прилагаемые документы: ________________________________________</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Подписи лиц, проводивших проверку:</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С актом проверки ознакомле</w:t>
      </w:r>
      <w:proofErr w:type="gramStart"/>
      <w:r>
        <w:rPr>
          <w:color w:val="000000"/>
        </w:rPr>
        <w:t>н(</w:t>
      </w:r>
      <w:proofErr w:type="gramEnd"/>
      <w:r>
        <w:rPr>
          <w:color w:val="000000"/>
        </w:rPr>
        <w:t>а), копию акта со всеми приложениями получил(а): _____________________________________________________________________________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 __________ 20__ г.                                                                     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                                                                                                                    (подпись)</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Пометка об отказе ознакомления с актом проверки:</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(подпись уполномоченного  должностного лица (лиц), проводившего проверку)</w:t>
      </w:r>
    </w:p>
    <w:p w:rsidR="00262478" w:rsidRDefault="00262478" w:rsidP="006D0380">
      <w:pPr>
        <w:pStyle w:val="a4"/>
        <w:shd w:val="clear" w:color="auto" w:fill="FFFFFF"/>
        <w:spacing w:before="0" w:beforeAutospacing="0" w:after="200" w:afterAutospacing="0"/>
        <w:jc w:val="right"/>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right"/>
        <w:rPr>
          <w:rFonts w:ascii="Arial" w:hAnsi="Arial" w:cs="Arial"/>
          <w:color w:val="000000"/>
          <w:sz w:val="20"/>
          <w:szCs w:val="20"/>
        </w:rPr>
      </w:pPr>
      <w:r>
        <w:rPr>
          <w:rFonts w:ascii="Arial" w:hAnsi="Arial" w:cs="Arial"/>
          <w:color w:val="000000"/>
          <w:sz w:val="20"/>
          <w:szCs w:val="20"/>
        </w:rPr>
        <w:lastRenderedPageBreak/>
        <w:t> </w:t>
      </w:r>
    </w:p>
    <w:p w:rsidR="00262478" w:rsidRDefault="00262478" w:rsidP="00262478">
      <w:pPr>
        <w:pStyle w:val="a4"/>
        <w:shd w:val="clear" w:color="auto" w:fill="FFFFFF"/>
        <w:spacing w:before="0" w:beforeAutospacing="0" w:after="0" w:afterAutospacing="0"/>
        <w:jc w:val="right"/>
        <w:rPr>
          <w:rFonts w:ascii="Arial" w:hAnsi="Arial" w:cs="Arial"/>
          <w:color w:val="000000"/>
          <w:sz w:val="20"/>
          <w:szCs w:val="20"/>
        </w:rPr>
      </w:pPr>
      <w:r>
        <w:rPr>
          <w:color w:val="000000"/>
        </w:rPr>
        <w:t>Приложение  № 3</w:t>
      </w:r>
    </w:p>
    <w:p w:rsidR="00262478" w:rsidRDefault="00262478" w:rsidP="00262478">
      <w:pPr>
        <w:pStyle w:val="a4"/>
        <w:shd w:val="clear" w:color="auto" w:fill="FFFFFF"/>
        <w:spacing w:before="0" w:beforeAutospacing="0" w:after="0" w:afterAutospacing="0"/>
        <w:jc w:val="right"/>
        <w:rPr>
          <w:rFonts w:ascii="Arial" w:hAnsi="Arial" w:cs="Arial"/>
          <w:color w:val="000000"/>
          <w:sz w:val="20"/>
          <w:szCs w:val="20"/>
        </w:rPr>
      </w:pPr>
      <w:r>
        <w:rPr>
          <w:rFonts w:ascii="Calibri" w:hAnsi="Calibri" w:cs="Calibri"/>
          <w:i/>
          <w:iCs/>
          <w:color w:val="000000"/>
          <w:sz w:val="22"/>
          <w:szCs w:val="22"/>
        </w:rPr>
        <w:t>            </w:t>
      </w:r>
      <w:r>
        <w:rPr>
          <w:color w:val="000000"/>
        </w:rPr>
        <w:t>к административному регламенту</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 ПРЕДПИСАНИЕ № ____</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об устранении нарушений законодательства</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 ____________ 20__ г.                                      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                                                                                    (место составления)</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6D0380">
      <w:pPr>
        <w:pStyle w:val="a4"/>
        <w:shd w:val="clear" w:color="auto" w:fill="FFFFFF"/>
        <w:spacing w:before="0" w:beforeAutospacing="0" w:after="0" w:afterAutospacing="0"/>
        <w:jc w:val="center"/>
        <w:rPr>
          <w:rFonts w:ascii="Arial" w:hAnsi="Arial" w:cs="Arial"/>
          <w:color w:val="000000"/>
          <w:sz w:val="20"/>
          <w:szCs w:val="20"/>
        </w:rPr>
      </w:pPr>
      <w:r>
        <w:rPr>
          <w:color w:val="000000"/>
        </w:rPr>
        <w:t>ПРЕДПИСЫВАЮ:</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(полное и сокращенное наименование проверяемого юридического лица, Ф.И.О. индивидуального предпринимателя, которому выдается предписание)</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tbl>
      <w:tblPr>
        <w:tblW w:w="9045" w:type="dxa"/>
        <w:tblInd w:w="70"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tblPr>
      <w:tblGrid>
        <w:gridCol w:w="865"/>
        <w:gridCol w:w="2760"/>
        <w:gridCol w:w="1989"/>
        <w:gridCol w:w="3431"/>
      </w:tblGrid>
      <w:tr w:rsidR="00262478" w:rsidTr="00317748">
        <w:trPr>
          <w:trHeight w:val="360"/>
        </w:trPr>
        <w:tc>
          <w:tcPr>
            <w:tcW w:w="970"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 </w:t>
            </w:r>
            <w:r>
              <w:rPr>
                <w:color w:val="000000"/>
              </w:rPr>
              <w:br/>
            </w:r>
            <w:proofErr w:type="gramStart"/>
            <w:r>
              <w:rPr>
                <w:color w:val="000000"/>
              </w:rPr>
              <w:t>п</w:t>
            </w:r>
            <w:proofErr w:type="gramEnd"/>
            <w:r>
              <w:rPr>
                <w:color w:val="000000"/>
              </w:rPr>
              <w:t>/п</w:t>
            </w:r>
          </w:p>
        </w:tc>
        <w:tc>
          <w:tcPr>
            <w:tcW w:w="310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Содержание предписания</w:t>
            </w:r>
          </w:p>
        </w:tc>
        <w:tc>
          <w:tcPr>
            <w:tcW w:w="2159"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Срок исполнения</w:t>
            </w:r>
          </w:p>
        </w:tc>
        <w:tc>
          <w:tcPr>
            <w:tcW w:w="3932"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Основание (ссылка на нормативный правовой акт)</w:t>
            </w:r>
          </w:p>
        </w:tc>
      </w:tr>
      <w:tr w:rsidR="00262478" w:rsidTr="00317748">
        <w:trPr>
          <w:trHeight w:val="240"/>
        </w:trPr>
        <w:tc>
          <w:tcPr>
            <w:tcW w:w="970"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3104"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2</w:t>
            </w:r>
          </w:p>
        </w:tc>
        <w:tc>
          <w:tcPr>
            <w:tcW w:w="2159"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3</w:t>
            </w:r>
          </w:p>
        </w:tc>
        <w:tc>
          <w:tcPr>
            <w:tcW w:w="3932" w:type="dxa"/>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4</w:t>
            </w:r>
          </w:p>
        </w:tc>
      </w:tr>
      <w:tr w:rsidR="00262478" w:rsidTr="00317748">
        <w:trPr>
          <w:trHeight w:val="240"/>
        </w:trPr>
        <w:tc>
          <w:tcPr>
            <w:tcW w:w="970"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1</w:t>
            </w:r>
          </w:p>
        </w:tc>
        <w:tc>
          <w:tcPr>
            <w:tcW w:w="3104"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2159"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3932" w:type="dxa"/>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r>
      <w:tr w:rsidR="00262478" w:rsidTr="00317748">
        <w:trPr>
          <w:trHeight w:val="240"/>
        </w:trPr>
        <w:tc>
          <w:tcPr>
            <w:tcW w:w="970"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2</w:t>
            </w:r>
          </w:p>
        </w:tc>
        <w:tc>
          <w:tcPr>
            <w:tcW w:w="3104"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2159"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3932" w:type="dxa"/>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r>
      <w:tr w:rsidR="00262478" w:rsidTr="00317748">
        <w:trPr>
          <w:trHeight w:val="240"/>
        </w:trPr>
        <w:tc>
          <w:tcPr>
            <w:tcW w:w="970"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0" w:afterAutospacing="0"/>
              <w:jc w:val="center"/>
              <w:rPr>
                <w:rFonts w:ascii="Arial" w:hAnsi="Arial" w:cs="Arial"/>
                <w:color w:val="000000"/>
              </w:rPr>
            </w:pPr>
            <w:r>
              <w:rPr>
                <w:color w:val="000000"/>
              </w:rPr>
              <w:t>3</w:t>
            </w:r>
          </w:p>
        </w:tc>
        <w:tc>
          <w:tcPr>
            <w:tcW w:w="3104"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2159" w:type="dxa"/>
            <w:tcBorders>
              <w:top w:val="nil"/>
              <w:left w:val="single" w:sz="8" w:space="0" w:color="000000"/>
              <w:bottom w:val="single" w:sz="8" w:space="0" w:color="000000"/>
              <w:right w:val="nil"/>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c>
          <w:tcPr>
            <w:tcW w:w="3932" w:type="dxa"/>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hideMark/>
          </w:tcPr>
          <w:p w:rsidR="00262478" w:rsidRDefault="00262478" w:rsidP="00317748">
            <w:pPr>
              <w:pStyle w:val="a4"/>
              <w:spacing w:before="0" w:beforeAutospacing="0" w:after="200" w:afterAutospacing="0"/>
              <w:jc w:val="center"/>
              <w:rPr>
                <w:rFonts w:ascii="Arial" w:hAnsi="Arial" w:cs="Arial"/>
                <w:color w:val="000000"/>
              </w:rPr>
            </w:pPr>
            <w:r>
              <w:rPr>
                <w:rFonts w:ascii="Arial" w:hAnsi="Arial" w:cs="Arial"/>
                <w:color w:val="000000"/>
              </w:rPr>
              <w:t> </w:t>
            </w:r>
          </w:p>
        </w:tc>
      </w:tr>
    </w:tbl>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Лицо, которому выдано предписание, обязано отправить информацию о выполнении пунктов настоящего предписания в адрес органа муниципального жилищного контроля  не  позднее чем через 7 дней  по  истечении срока выполнения соответствующих пунктов предписания.</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                             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sz w:val="20"/>
          <w:szCs w:val="20"/>
        </w:rPr>
        <w:t>(наименование должностного лица)                    (подпись)               фамилия, имя, отчество</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М.П.</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Предписание получено:</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                             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rFonts w:ascii="Calibri" w:hAnsi="Calibri" w:cs="Calibri"/>
          <w:color w:val="000000"/>
          <w:sz w:val="22"/>
          <w:szCs w:val="22"/>
        </w:rPr>
        <w:t>        </w:t>
      </w:r>
      <w:r>
        <w:rPr>
          <w:color w:val="000000"/>
          <w:sz w:val="20"/>
          <w:szCs w:val="20"/>
        </w:rPr>
        <w:t>(Должность, фамилия, имя, отчество)                                                         (подпись)</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Дата</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6D0380">
      <w:pPr>
        <w:pStyle w:val="a4"/>
        <w:shd w:val="clear" w:color="auto" w:fill="FFFFFF"/>
        <w:spacing w:before="0" w:beforeAutospacing="0" w:after="200" w:afterAutospacing="0"/>
        <w:jc w:val="right"/>
        <w:rPr>
          <w:rFonts w:ascii="Arial" w:hAnsi="Arial" w:cs="Arial"/>
          <w:color w:val="000000"/>
          <w:sz w:val="20"/>
          <w:szCs w:val="20"/>
        </w:rPr>
      </w:pPr>
    </w:p>
    <w:p w:rsidR="00262478" w:rsidRDefault="00262478" w:rsidP="00262478">
      <w:pPr>
        <w:pStyle w:val="a4"/>
        <w:shd w:val="clear" w:color="auto" w:fill="FFFFFF"/>
        <w:spacing w:before="0" w:beforeAutospacing="0" w:after="200" w:afterAutospacing="0"/>
        <w:rPr>
          <w:rFonts w:ascii="Arial" w:hAnsi="Arial" w:cs="Arial"/>
          <w:color w:val="000000"/>
          <w:sz w:val="20"/>
          <w:szCs w:val="20"/>
        </w:rPr>
      </w:pPr>
      <w:r>
        <w:rPr>
          <w:rFonts w:ascii="Arial" w:hAnsi="Arial" w:cs="Arial"/>
          <w:color w:val="000000"/>
          <w:sz w:val="20"/>
          <w:szCs w:val="20"/>
        </w:rPr>
        <w:lastRenderedPageBreak/>
        <w:t> </w:t>
      </w:r>
    </w:p>
    <w:p w:rsidR="00262478" w:rsidRDefault="00262478" w:rsidP="00262478">
      <w:pPr>
        <w:pStyle w:val="a4"/>
        <w:shd w:val="clear" w:color="auto" w:fill="FFFFFF"/>
        <w:spacing w:before="0" w:beforeAutospacing="0" w:after="0" w:afterAutospacing="0"/>
        <w:jc w:val="right"/>
        <w:rPr>
          <w:rFonts w:ascii="Arial" w:hAnsi="Arial" w:cs="Arial"/>
          <w:color w:val="000000"/>
          <w:sz w:val="20"/>
          <w:szCs w:val="20"/>
        </w:rPr>
      </w:pPr>
      <w:r>
        <w:rPr>
          <w:color w:val="000000"/>
        </w:rPr>
        <w:t>Приложение № 4</w:t>
      </w:r>
    </w:p>
    <w:p w:rsidR="00262478" w:rsidRDefault="00262478" w:rsidP="00262478">
      <w:pPr>
        <w:pStyle w:val="consplusnonformat"/>
        <w:shd w:val="clear" w:color="auto" w:fill="FFFFFF"/>
        <w:spacing w:before="0" w:beforeAutospacing="0" w:after="0" w:afterAutospacing="0"/>
        <w:jc w:val="right"/>
        <w:rPr>
          <w:rFonts w:ascii="Arial" w:hAnsi="Arial" w:cs="Arial"/>
          <w:color w:val="000000"/>
          <w:sz w:val="20"/>
          <w:szCs w:val="20"/>
        </w:rPr>
      </w:pPr>
      <w:r>
        <w:rPr>
          <w:color w:val="000000"/>
        </w:rPr>
        <w:t>                                                                        </w:t>
      </w:r>
      <w:r w:rsidR="006D0380">
        <w:rPr>
          <w:color w:val="000000"/>
        </w:rPr>
        <w:t>                             к а</w:t>
      </w:r>
      <w:r>
        <w:rPr>
          <w:color w:val="000000"/>
        </w:rPr>
        <w:t>дминистративному регламенту</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b/>
          <w:bCs/>
          <w:color w:val="000000"/>
        </w:rPr>
        <w:t>Образец решения</w:t>
      </w:r>
    </w:p>
    <w:p w:rsidR="006D0380" w:rsidRDefault="00262478" w:rsidP="00262478">
      <w:pPr>
        <w:pStyle w:val="a4"/>
        <w:shd w:val="clear" w:color="auto" w:fill="FFFFFF"/>
        <w:spacing w:before="0" w:beforeAutospacing="0" w:after="0" w:afterAutospacing="0"/>
        <w:jc w:val="center"/>
        <w:rPr>
          <w:b/>
          <w:bCs/>
          <w:color w:val="000000"/>
        </w:rPr>
      </w:pPr>
      <w:r>
        <w:rPr>
          <w:b/>
          <w:bCs/>
          <w:color w:val="000000"/>
        </w:rPr>
        <w:t>по жа</w:t>
      </w:r>
      <w:r w:rsidR="006D0380">
        <w:rPr>
          <w:b/>
          <w:bCs/>
          <w:color w:val="000000"/>
        </w:rPr>
        <w:t>лобе на действие (бездействие) а</w:t>
      </w:r>
      <w:r>
        <w:rPr>
          <w:b/>
          <w:bCs/>
          <w:color w:val="000000"/>
        </w:rPr>
        <w:t xml:space="preserve">дминистрации  сельского поселения </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 xml:space="preserve"> «Деревня Красный Городок» </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b/>
          <w:bCs/>
          <w:color w:val="000000"/>
        </w:rPr>
        <w:t>или её должностного лица, муниципального служащего</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color w:val="000000"/>
        </w:rPr>
      </w:pPr>
      <w:r>
        <w:rPr>
          <w:color w:val="000000"/>
        </w:rPr>
        <w:t>Исх. от _______ № _________</w:t>
      </w:r>
    </w:p>
    <w:p w:rsidR="006D0380" w:rsidRDefault="006D0380" w:rsidP="00262478">
      <w:pPr>
        <w:pStyle w:val="consplusnonformat"/>
        <w:shd w:val="clear" w:color="auto" w:fill="FFFFFF"/>
        <w:spacing w:before="0" w:beforeAutospacing="0" w:after="0" w:afterAutospacing="0"/>
        <w:rPr>
          <w:rFonts w:ascii="Arial" w:hAnsi="Arial" w:cs="Arial"/>
          <w:color w:val="000000"/>
          <w:sz w:val="20"/>
          <w:szCs w:val="20"/>
        </w:rPr>
      </w:pP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6D0380">
      <w:pPr>
        <w:pStyle w:val="consplusnonformat"/>
        <w:shd w:val="clear" w:color="auto" w:fill="FFFFFF"/>
        <w:spacing w:before="0" w:beforeAutospacing="0" w:after="0" w:afterAutospacing="0"/>
        <w:jc w:val="center"/>
        <w:rPr>
          <w:rFonts w:ascii="Arial" w:hAnsi="Arial" w:cs="Arial"/>
          <w:color w:val="000000"/>
          <w:sz w:val="20"/>
          <w:szCs w:val="20"/>
        </w:rPr>
      </w:pPr>
      <w:r>
        <w:rPr>
          <w:color w:val="000000"/>
        </w:rPr>
        <w:t>РЕШЕНИЕ</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color w:val="000000"/>
        </w:rPr>
        <w:t>по жалобе на решение, действие (бездействие)</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color w:val="000000"/>
        </w:rPr>
        <w:t>органа или его должностного лица</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Наименование органа или должность, фамилия и инициалы должностного лица органа, принявшего решение по жалобе: 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Наименование юридического лица или Ф.И.О. физического лица, обратившегося с жалобой _____________________________________________________________________________________________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Номер жалобы, дата и место принятия решения: 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Изложение жалобы по существу: 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__________________________________________________________________________________________________________________________________________________________________________________________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Изложение возражений, объяснений заявителя: 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color w:val="000000"/>
        </w:rPr>
        <w:t>УСТАНОВЛЕНО:</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Фактические и иные обстоятельства дела, установленные органом или должностным лицом, рассматривающим жалобу: 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lastRenderedPageBreak/>
        <w:t>Доказательства, на которых основаны  выводы  по результатам рассмотрения жалобы: __________________________________________________________________________________________________________________________________________________________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proofErr w:type="gramStart"/>
      <w:r>
        <w:rPr>
          <w:color w:val="000000"/>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roofErr w:type="gramEnd"/>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 xml:space="preserve">На основании </w:t>
      </w:r>
      <w:proofErr w:type="gramStart"/>
      <w:r>
        <w:rPr>
          <w:color w:val="000000"/>
        </w:rPr>
        <w:t>изложенного</w:t>
      </w:r>
      <w:proofErr w:type="gramEnd"/>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color w:val="000000"/>
        </w:rPr>
        <w:t>РЕШЕНО:</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1. 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proofErr w:type="gramStart"/>
      <w:r>
        <w:rPr>
          <w:color w:val="000000"/>
          <w:sz w:val="20"/>
          <w:szCs w:val="20"/>
        </w:rPr>
        <w:t>(решение, принятое в отношении обжалованного</w:t>
      </w:r>
      <w:proofErr w:type="gramEnd"/>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color w:val="000000"/>
          <w:sz w:val="20"/>
          <w:szCs w:val="20"/>
        </w:rPr>
        <w:t xml:space="preserve">действия (бездействия), признано </w:t>
      </w:r>
      <w:proofErr w:type="gramStart"/>
      <w:r>
        <w:rPr>
          <w:color w:val="000000"/>
          <w:sz w:val="20"/>
          <w:szCs w:val="20"/>
        </w:rPr>
        <w:t>правомерным</w:t>
      </w:r>
      <w:proofErr w:type="gramEnd"/>
      <w:r>
        <w:rPr>
          <w:color w:val="000000"/>
          <w:sz w:val="20"/>
          <w:szCs w:val="20"/>
        </w:rPr>
        <w:t xml:space="preserve"> или неправомерным полностью</w:t>
      </w:r>
    </w:p>
    <w:p w:rsidR="00262478" w:rsidRDefault="00262478" w:rsidP="00262478">
      <w:pPr>
        <w:pStyle w:val="consplusnonformat"/>
        <w:shd w:val="clear" w:color="auto" w:fill="FFFFFF"/>
        <w:spacing w:before="0" w:beforeAutospacing="0" w:after="0" w:afterAutospacing="0"/>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consplusnonformat"/>
        <w:shd w:val="clear" w:color="auto" w:fill="FFFFFF"/>
        <w:spacing w:before="0" w:beforeAutospacing="0" w:after="0" w:afterAutospacing="0"/>
        <w:jc w:val="center"/>
        <w:rPr>
          <w:rFonts w:ascii="Arial" w:hAnsi="Arial" w:cs="Arial"/>
          <w:color w:val="000000"/>
          <w:sz w:val="20"/>
          <w:szCs w:val="20"/>
        </w:rPr>
      </w:pPr>
      <w:r>
        <w:rPr>
          <w:color w:val="000000"/>
          <w:sz w:val="20"/>
          <w:szCs w:val="20"/>
        </w:rPr>
        <w:t>или частично или отменено полностью или частично)</w:t>
      </w:r>
    </w:p>
    <w:p w:rsidR="00262478" w:rsidRDefault="00262478" w:rsidP="00262478">
      <w:pPr>
        <w:pStyle w:val="a4"/>
        <w:shd w:val="clear" w:color="auto" w:fill="FFFFFF"/>
        <w:spacing w:before="0" w:beforeAutospacing="0" w:after="200" w:afterAutospacing="0"/>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rPr>
          <w:rFonts w:ascii="Arial" w:hAnsi="Arial" w:cs="Arial"/>
          <w:color w:val="000000"/>
          <w:sz w:val="20"/>
          <w:szCs w:val="20"/>
        </w:rPr>
      </w:pPr>
      <w:r>
        <w:rPr>
          <w:color w:val="000000"/>
        </w:rPr>
        <w:t>2.____________________________________________________________________________</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proofErr w:type="gramStart"/>
      <w:r>
        <w:rPr>
          <w:color w:val="000000"/>
          <w:sz w:val="20"/>
          <w:szCs w:val="20"/>
        </w:rPr>
        <w:t>(решение принято по существу жалобы, - удовлетворена</w:t>
      </w:r>
      <w:proofErr w:type="gramEnd"/>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color w:val="000000"/>
          <w:sz w:val="20"/>
          <w:szCs w:val="20"/>
        </w:rPr>
        <w:t>или не удовлетворена полностью или частично)</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3. _____________________________________________________________________________</w:t>
      </w:r>
    </w:p>
    <w:p w:rsidR="00262478" w:rsidRDefault="00262478" w:rsidP="00262478">
      <w:pPr>
        <w:pStyle w:val="a4"/>
        <w:shd w:val="clear" w:color="auto" w:fill="FFFFFF"/>
        <w:spacing w:before="0" w:beforeAutospacing="0" w:after="0" w:afterAutospacing="0"/>
        <w:jc w:val="center"/>
        <w:rPr>
          <w:rFonts w:ascii="Arial" w:hAnsi="Arial" w:cs="Arial"/>
          <w:color w:val="000000"/>
          <w:sz w:val="20"/>
          <w:szCs w:val="20"/>
        </w:rPr>
      </w:pPr>
      <w:r>
        <w:rPr>
          <w:color w:val="000000"/>
          <w:sz w:val="20"/>
          <w:szCs w:val="20"/>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            Настоящее решение может быть обжаловано в суде, арбитражном суде.</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Копия настоящего решения направлена  по адресу_______________________________________________________________________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_____________________________________________________________________________</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r>
        <w:rPr>
          <w:color w:val="000000"/>
        </w:rPr>
        <w:t>_____________________________   _________________             _______________________</w:t>
      </w:r>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proofErr w:type="gramStart"/>
      <w:r>
        <w:rPr>
          <w:color w:val="000000"/>
          <w:sz w:val="20"/>
          <w:szCs w:val="20"/>
        </w:rPr>
        <w:t>(должность лица уполномоченного,                       (подпись)                                    (инициалы, фамилия)</w:t>
      </w:r>
      <w:proofErr w:type="gramEnd"/>
    </w:p>
    <w:p w:rsidR="00262478" w:rsidRDefault="00262478" w:rsidP="00262478">
      <w:pPr>
        <w:pStyle w:val="a4"/>
        <w:shd w:val="clear" w:color="auto" w:fill="FFFFFF"/>
        <w:spacing w:before="0" w:beforeAutospacing="0" w:after="0" w:afterAutospacing="0"/>
        <w:jc w:val="both"/>
        <w:rPr>
          <w:rFonts w:ascii="Arial" w:hAnsi="Arial" w:cs="Arial"/>
          <w:color w:val="000000"/>
          <w:sz w:val="20"/>
          <w:szCs w:val="20"/>
        </w:rPr>
      </w:pPr>
      <w:proofErr w:type="gramStart"/>
      <w:r>
        <w:rPr>
          <w:color w:val="000000"/>
          <w:sz w:val="20"/>
          <w:szCs w:val="20"/>
        </w:rPr>
        <w:t>принявшего</w:t>
      </w:r>
      <w:proofErr w:type="gramEnd"/>
      <w:r>
        <w:rPr>
          <w:color w:val="000000"/>
          <w:sz w:val="20"/>
          <w:szCs w:val="20"/>
        </w:rPr>
        <w:t xml:space="preserve"> решение по жалобе)</w:t>
      </w:r>
    </w:p>
    <w:p w:rsidR="00262478" w:rsidRDefault="00262478" w:rsidP="00262478">
      <w:pPr>
        <w:pStyle w:val="a4"/>
        <w:shd w:val="clear" w:color="auto" w:fill="FFFFFF"/>
        <w:spacing w:before="0" w:beforeAutospacing="0" w:after="200" w:afterAutospacing="0"/>
        <w:jc w:val="both"/>
        <w:rPr>
          <w:rFonts w:ascii="Arial" w:hAnsi="Arial" w:cs="Arial"/>
          <w:color w:val="000000"/>
          <w:sz w:val="20"/>
          <w:szCs w:val="20"/>
        </w:rPr>
      </w:pPr>
      <w:r>
        <w:rPr>
          <w:rFonts w:ascii="Arial" w:hAnsi="Arial" w:cs="Arial"/>
          <w:color w:val="000000"/>
          <w:sz w:val="20"/>
          <w:szCs w:val="20"/>
        </w:rPr>
        <w:t> </w:t>
      </w:r>
    </w:p>
    <w:p w:rsidR="00262478" w:rsidRDefault="00262478" w:rsidP="00262478">
      <w:pPr>
        <w:pStyle w:val="a4"/>
        <w:shd w:val="clear" w:color="auto" w:fill="FFFFFF"/>
        <w:spacing w:before="0" w:beforeAutospacing="0" w:after="0" w:afterAutospacing="0"/>
        <w:jc w:val="center"/>
        <w:rPr>
          <w:b/>
          <w:bCs/>
          <w:color w:val="000000"/>
          <w:sz w:val="28"/>
          <w:szCs w:val="28"/>
        </w:rPr>
      </w:pPr>
    </w:p>
    <w:p w:rsidR="00355CB4" w:rsidRDefault="00355CB4">
      <w:bookmarkStart w:id="2" w:name="_GoBack"/>
      <w:bookmarkEnd w:id="2"/>
    </w:p>
    <w:sectPr w:rsidR="00355CB4" w:rsidSect="002267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40A2"/>
    <w:rsid w:val="002267E4"/>
    <w:rsid w:val="00262478"/>
    <w:rsid w:val="00317748"/>
    <w:rsid w:val="00355CB4"/>
    <w:rsid w:val="003840A2"/>
    <w:rsid w:val="006D0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478"/>
    <w:pPr>
      <w:spacing w:after="0" w:line="360" w:lineRule="auto"/>
      <w:jc w:val="both"/>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62478"/>
    <w:rPr>
      <w:color w:val="0000FF"/>
      <w:u w:val="single"/>
    </w:rPr>
  </w:style>
  <w:style w:type="paragraph" w:styleId="a4">
    <w:name w:val="Normal (Web)"/>
    <w:basedOn w:val="a"/>
    <w:unhideWhenUsed/>
    <w:rsid w:val="00262478"/>
    <w:pPr>
      <w:spacing w:before="100" w:beforeAutospacing="1" w:after="100" w:afterAutospacing="1" w:line="240" w:lineRule="auto"/>
      <w:jc w:val="left"/>
    </w:pPr>
    <w:rPr>
      <w:rFonts w:eastAsia="Times New Roman"/>
      <w:sz w:val="24"/>
      <w:szCs w:val="24"/>
      <w:lang w:eastAsia="ru-RU"/>
    </w:rPr>
  </w:style>
  <w:style w:type="paragraph" w:styleId="a5">
    <w:name w:val="No Spacing"/>
    <w:uiPriority w:val="1"/>
    <w:qFormat/>
    <w:rsid w:val="00262478"/>
    <w:pPr>
      <w:spacing w:after="0" w:line="240" w:lineRule="auto"/>
    </w:pPr>
  </w:style>
  <w:style w:type="paragraph" w:styleId="a6">
    <w:name w:val="Body Text Indent"/>
    <w:basedOn w:val="a"/>
    <w:link w:val="a7"/>
    <w:uiPriority w:val="99"/>
    <w:unhideWhenUsed/>
    <w:rsid w:val="00262478"/>
    <w:pPr>
      <w:spacing w:after="120"/>
      <w:ind w:left="283"/>
    </w:pPr>
  </w:style>
  <w:style w:type="character" w:customStyle="1" w:styleId="a7">
    <w:name w:val="Основной текст с отступом Знак"/>
    <w:basedOn w:val="a0"/>
    <w:link w:val="a6"/>
    <w:uiPriority w:val="99"/>
    <w:rsid w:val="00262478"/>
    <w:rPr>
      <w:rFonts w:ascii="Times New Roman" w:eastAsia="Calibri" w:hAnsi="Times New Roman" w:cs="Times New Roman"/>
      <w:sz w:val="26"/>
    </w:rPr>
  </w:style>
  <w:style w:type="paragraph" w:customStyle="1" w:styleId="consplusnonformat">
    <w:name w:val="consplusnonformat"/>
    <w:basedOn w:val="a"/>
    <w:rsid w:val="00262478"/>
    <w:pPr>
      <w:spacing w:before="100" w:beforeAutospacing="1" w:after="100" w:afterAutospacing="1" w:line="240" w:lineRule="auto"/>
      <w:jc w:val="left"/>
    </w:pPr>
    <w:rPr>
      <w:rFonts w:eastAsia="Times New Roman"/>
      <w:sz w:val="24"/>
      <w:szCs w:val="24"/>
      <w:lang w:eastAsia="ru-RU"/>
    </w:rPr>
  </w:style>
  <w:style w:type="paragraph" w:styleId="a8">
    <w:name w:val="Balloon Text"/>
    <w:basedOn w:val="a"/>
    <w:link w:val="a9"/>
    <w:uiPriority w:val="99"/>
    <w:semiHidden/>
    <w:unhideWhenUsed/>
    <w:rsid w:val="00262478"/>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26247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478"/>
    <w:pPr>
      <w:spacing w:after="0" w:line="360" w:lineRule="auto"/>
      <w:jc w:val="both"/>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62478"/>
    <w:rPr>
      <w:color w:val="0000FF"/>
      <w:u w:val="single"/>
    </w:rPr>
  </w:style>
  <w:style w:type="paragraph" w:styleId="a4">
    <w:name w:val="Normal (Web)"/>
    <w:basedOn w:val="a"/>
    <w:unhideWhenUsed/>
    <w:rsid w:val="00262478"/>
    <w:pPr>
      <w:spacing w:before="100" w:beforeAutospacing="1" w:after="100" w:afterAutospacing="1" w:line="240" w:lineRule="auto"/>
      <w:jc w:val="left"/>
    </w:pPr>
    <w:rPr>
      <w:rFonts w:eastAsia="Times New Roman"/>
      <w:sz w:val="24"/>
      <w:szCs w:val="24"/>
      <w:lang w:eastAsia="ru-RU"/>
    </w:rPr>
  </w:style>
  <w:style w:type="paragraph" w:styleId="a5">
    <w:name w:val="No Spacing"/>
    <w:uiPriority w:val="1"/>
    <w:qFormat/>
    <w:rsid w:val="00262478"/>
    <w:pPr>
      <w:spacing w:after="0" w:line="240" w:lineRule="auto"/>
    </w:pPr>
  </w:style>
  <w:style w:type="paragraph" w:styleId="a6">
    <w:name w:val="Body Text Indent"/>
    <w:basedOn w:val="a"/>
    <w:link w:val="a7"/>
    <w:uiPriority w:val="99"/>
    <w:unhideWhenUsed/>
    <w:rsid w:val="00262478"/>
    <w:pPr>
      <w:spacing w:after="120"/>
      <w:ind w:left="283"/>
    </w:pPr>
  </w:style>
  <w:style w:type="character" w:customStyle="1" w:styleId="a7">
    <w:name w:val="Основной текст с отступом Знак"/>
    <w:basedOn w:val="a0"/>
    <w:link w:val="a6"/>
    <w:uiPriority w:val="99"/>
    <w:rsid w:val="00262478"/>
    <w:rPr>
      <w:rFonts w:ascii="Times New Roman" w:eastAsia="Calibri" w:hAnsi="Times New Roman" w:cs="Times New Roman"/>
      <w:sz w:val="26"/>
    </w:rPr>
  </w:style>
  <w:style w:type="paragraph" w:customStyle="1" w:styleId="consplusnonformat">
    <w:name w:val="consplusnonformat"/>
    <w:basedOn w:val="a"/>
    <w:rsid w:val="00262478"/>
    <w:pPr>
      <w:spacing w:before="100" w:beforeAutospacing="1" w:after="100" w:afterAutospacing="1" w:line="240" w:lineRule="auto"/>
      <w:jc w:val="left"/>
    </w:pPr>
    <w:rPr>
      <w:rFonts w:eastAsia="Times New Roman"/>
      <w:sz w:val="24"/>
      <w:szCs w:val="24"/>
      <w:lang w:eastAsia="ru-RU"/>
    </w:rPr>
  </w:style>
  <w:style w:type="paragraph" w:styleId="a8">
    <w:name w:val="Balloon Text"/>
    <w:basedOn w:val="a"/>
    <w:link w:val="a9"/>
    <w:uiPriority w:val="99"/>
    <w:semiHidden/>
    <w:unhideWhenUsed/>
    <w:rsid w:val="00262478"/>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26247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dm.kr.gorodok@yandex.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kr.gorodok@yandex.ru" TargetMode="External"/><Relationship Id="rId5" Type="http://schemas.openxmlformats.org/officeDocument/2006/relationships/hyperlink" Target="mailto:adm.kr.gorodok@yandex.ru" TargetMode="External"/><Relationship Id="rId10" Type="http://schemas.microsoft.com/office/2007/relationships/stylesWithEffects" Target="stylesWithEffects.xml"/><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26</Pages>
  <Words>9585</Words>
  <Characters>54640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cp:lastModifiedBy>
  <cp:revision>3</cp:revision>
  <dcterms:created xsi:type="dcterms:W3CDTF">2019-03-04T08:27:00Z</dcterms:created>
  <dcterms:modified xsi:type="dcterms:W3CDTF">2019-03-05T05:23:00Z</dcterms:modified>
</cp:coreProperties>
</file>